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34" w:type="dxa"/>
        <w:tblCellMar>
          <w:left w:w="0" w:type="dxa"/>
          <w:right w:w="0" w:type="dxa"/>
        </w:tblCellMar>
        <w:tblLook w:val="04A0" w:firstRow="1" w:lastRow="0" w:firstColumn="1" w:lastColumn="0" w:noHBand="0" w:noVBand="1"/>
      </w:tblPr>
      <w:tblGrid>
        <w:gridCol w:w="4537"/>
        <w:gridCol w:w="5670"/>
      </w:tblGrid>
      <w:tr w:rsidR="00BF6307" w:rsidRPr="00BF6307" w14:paraId="7FE03B31" w14:textId="77777777" w:rsidTr="00454F0E">
        <w:trPr>
          <w:trHeight w:val="1560"/>
        </w:trPr>
        <w:tc>
          <w:tcPr>
            <w:tcW w:w="4537" w:type="dxa"/>
            <w:tcBorders>
              <w:top w:val="nil"/>
              <w:left w:val="nil"/>
              <w:bottom w:val="nil"/>
              <w:right w:val="nil"/>
            </w:tcBorders>
            <w:shd w:val="clear" w:color="auto" w:fill="auto"/>
            <w:tcMar>
              <w:top w:w="0" w:type="dxa"/>
              <w:left w:w="108" w:type="dxa"/>
              <w:bottom w:w="0" w:type="dxa"/>
              <w:right w:w="108" w:type="dxa"/>
            </w:tcMar>
            <w:hideMark/>
          </w:tcPr>
          <w:p w14:paraId="39BAF398" w14:textId="77777777" w:rsidR="00BF6307" w:rsidRPr="00BF6307" w:rsidRDefault="00BF6307" w:rsidP="00BF6307">
            <w:pPr>
              <w:spacing w:after="0" w:line="330" w:lineRule="atLeast"/>
              <w:jc w:val="center"/>
              <w:rPr>
                <w:rFonts w:ascii="Times New Roman" w:eastAsia="Times New Roman" w:hAnsi="Times New Roman"/>
                <w:sz w:val="21"/>
                <w:szCs w:val="21"/>
              </w:rPr>
            </w:pPr>
            <w:r w:rsidRPr="00BF6307">
              <w:rPr>
                <w:rFonts w:ascii="Times New Roman" w:eastAsia="Times New Roman" w:hAnsi="Times New Roman"/>
                <w:sz w:val="25"/>
                <w:szCs w:val="25"/>
              </w:rPr>
              <w:t xml:space="preserve">UBND </w:t>
            </w:r>
            <w:r w:rsidR="00F547C7">
              <w:rPr>
                <w:rFonts w:ascii="Times New Roman" w:eastAsia="Times New Roman" w:hAnsi="Times New Roman"/>
                <w:sz w:val="25"/>
                <w:szCs w:val="25"/>
              </w:rPr>
              <w:t>HUYỆN CƯ JÚT</w:t>
            </w:r>
          </w:p>
          <w:p w14:paraId="541FDC71" w14:textId="77777777" w:rsidR="00BF6307" w:rsidRPr="00BF6307" w:rsidRDefault="00F96CFE" w:rsidP="00BF6307">
            <w:pPr>
              <w:spacing w:after="0" w:line="330" w:lineRule="atLeast"/>
              <w:jc w:val="center"/>
              <w:rPr>
                <w:rFonts w:ascii="Times New Roman" w:eastAsia="Times New Roman" w:hAnsi="Times New Roman"/>
                <w:sz w:val="21"/>
                <w:szCs w:val="21"/>
              </w:rPr>
            </w:pPr>
            <w:r>
              <w:rPr>
                <w:rFonts w:ascii="Times New Roman" w:eastAsia="Times New Roman" w:hAnsi="Times New Roman"/>
                <w:b/>
                <w:bCs/>
                <w:sz w:val="25"/>
                <w:szCs w:val="25"/>
              </w:rPr>
              <w:t>TRƯỜNG THCS PHẠM HỒNG THÁI</w:t>
            </w:r>
          </w:p>
          <w:p w14:paraId="6558CD2A" w14:textId="77777777" w:rsidR="00BF6307" w:rsidRPr="00BF6307" w:rsidRDefault="00E7120A" w:rsidP="007A7431">
            <w:pPr>
              <w:spacing w:after="0" w:line="330" w:lineRule="atLeast"/>
              <w:jc w:val="center"/>
              <w:rPr>
                <w:rFonts w:ascii="Times New Roman" w:eastAsia="Times New Roman" w:hAnsi="Times New Roman"/>
                <w:sz w:val="21"/>
                <w:szCs w:val="21"/>
              </w:rPr>
            </w:pPr>
            <w:r>
              <w:rPr>
                <w:rFonts w:ascii="Times New Roman" w:eastAsia="Times New Roman" w:hAnsi="Times New Roman"/>
                <w:noProof/>
                <w:sz w:val="21"/>
                <w:szCs w:val="21"/>
              </w:rPr>
              <mc:AlternateContent>
                <mc:Choice Requires="wps">
                  <w:drawing>
                    <wp:anchor distT="0" distB="0" distL="114300" distR="114300" simplePos="0" relativeHeight="251659264" behindDoc="0" locked="0" layoutInCell="1" allowOverlap="1" wp14:anchorId="25E0C545" wp14:editId="3AFCA489">
                      <wp:simplePos x="0" y="0"/>
                      <wp:positionH relativeFrom="column">
                        <wp:posOffset>578485</wp:posOffset>
                      </wp:positionH>
                      <wp:positionV relativeFrom="paragraph">
                        <wp:posOffset>59690</wp:posOffset>
                      </wp:positionV>
                      <wp:extent cx="1485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2D7F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55pt,4.7pt" to="162.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" strokecolor="#4579b8 [3044]"/>
                  </w:pict>
                </mc:Fallback>
              </mc:AlternateContent>
            </w:r>
            <w:r w:rsidR="00BF6307" w:rsidRPr="00BF6307">
              <w:rPr>
                <w:rFonts w:ascii="Times New Roman" w:eastAsia="Times New Roman" w:hAnsi="Times New Roman"/>
                <w:sz w:val="21"/>
                <w:szCs w:val="21"/>
              </w:rPr>
              <w:t> </w:t>
            </w:r>
          </w:p>
          <w:p w14:paraId="1AC3B69A" w14:textId="5089A277" w:rsidR="00BF6307" w:rsidRDefault="001A1707" w:rsidP="00BF6307">
            <w:pPr>
              <w:spacing w:after="0" w:line="330" w:lineRule="atLeast"/>
              <w:jc w:val="center"/>
              <w:rPr>
                <w:rFonts w:ascii="Times New Roman" w:eastAsia="Times New Roman" w:hAnsi="Times New Roman"/>
                <w:sz w:val="26"/>
                <w:szCs w:val="26"/>
              </w:rPr>
            </w:pPr>
            <w:r>
              <w:rPr>
                <w:rFonts w:ascii="Times New Roman" w:eastAsia="Times New Roman" w:hAnsi="Times New Roman"/>
                <w:sz w:val="26"/>
                <w:szCs w:val="26"/>
              </w:rPr>
              <w:t xml:space="preserve">Số: </w:t>
            </w:r>
            <w:r w:rsidR="00B90773">
              <w:rPr>
                <w:rFonts w:ascii="Times New Roman" w:eastAsia="Times New Roman" w:hAnsi="Times New Roman"/>
                <w:sz w:val="26"/>
                <w:szCs w:val="26"/>
              </w:rPr>
              <w:t>15</w:t>
            </w:r>
            <w:r w:rsidR="00BF6307" w:rsidRPr="00BF6307">
              <w:rPr>
                <w:rFonts w:ascii="Times New Roman" w:eastAsia="Times New Roman" w:hAnsi="Times New Roman"/>
                <w:sz w:val="26"/>
                <w:szCs w:val="26"/>
              </w:rPr>
              <w:t>/</w:t>
            </w:r>
            <w:r w:rsidR="000D1BDF">
              <w:rPr>
                <w:rFonts w:ascii="Times New Roman" w:eastAsia="Times New Roman" w:hAnsi="Times New Roman"/>
                <w:sz w:val="26"/>
                <w:szCs w:val="26"/>
              </w:rPr>
              <w:t>KH</w:t>
            </w:r>
            <w:r w:rsidR="00F96CFE">
              <w:rPr>
                <w:rFonts w:ascii="Times New Roman" w:eastAsia="Times New Roman" w:hAnsi="Times New Roman"/>
                <w:sz w:val="26"/>
                <w:szCs w:val="26"/>
              </w:rPr>
              <w:t>CM</w:t>
            </w:r>
            <w:r w:rsidR="006961E8">
              <w:rPr>
                <w:rFonts w:ascii="Times New Roman" w:eastAsia="Times New Roman" w:hAnsi="Times New Roman"/>
                <w:sz w:val="26"/>
                <w:szCs w:val="26"/>
              </w:rPr>
              <w:t>-</w:t>
            </w:r>
            <w:r w:rsidR="00471905">
              <w:rPr>
                <w:rFonts w:ascii="Times New Roman" w:eastAsia="Times New Roman" w:hAnsi="Times New Roman"/>
                <w:sz w:val="26"/>
                <w:szCs w:val="26"/>
              </w:rPr>
              <w:t>THCS</w:t>
            </w:r>
            <w:r w:rsidR="00F96CFE">
              <w:rPr>
                <w:rFonts w:ascii="Times New Roman" w:eastAsia="Times New Roman" w:hAnsi="Times New Roman"/>
                <w:sz w:val="26"/>
                <w:szCs w:val="26"/>
              </w:rPr>
              <w:t>PHT</w:t>
            </w:r>
          </w:p>
          <w:p w14:paraId="6140EC76" w14:textId="77777777" w:rsidR="00BF6307" w:rsidRPr="00BF6307" w:rsidRDefault="00BF6307" w:rsidP="00BF6307">
            <w:pPr>
              <w:spacing w:before="120" w:after="0" w:line="330" w:lineRule="atLeast"/>
              <w:jc w:val="center"/>
              <w:rPr>
                <w:rFonts w:ascii="Times New Roman" w:eastAsia="Times New Roman" w:hAnsi="Times New Roman"/>
                <w:sz w:val="21"/>
                <w:szCs w:val="21"/>
              </w:rPr>
            </w:pPr>
          </w:p>
        </w:tc>
        <w:tc>
          <w:tcPr>
            <w:tcW w:w="5670" w:type="dxa"/>
            <w:tcBorders>
              <w:top w:val="nil"/>
              <w:left w:val="nil"/>
              <w:bottom w:val="nil"/>
              <w:right w:val="nil"/>
            </w:tcBorders>
            <w:shd w:val="clear" w:color="auto" w:fill="auto"/>
            <w:tcMar>
              <w:top w:w="0" w:type="dxa"/>
              <w:left w:w="108" w:type="dxa"/>
              <w:bottom w:w="0" w:type="dxa"/>
              <w:right w:w="108" w:type="dxa"/>
            </w:tcMar>
            <w:hideMark/>
          </w:tcPr>
          <w:p w14:paraId="12BC65C1" w14:textId="77777777" w:rsidR="00BF6307" w:rsidRPr="00BF6307" w:rsidRDefault="00BF6307" w:rsidP="00BF6307">
            <w:pPr>
              <w:spacing w:after="0" w:line="330" w:lineRule="atLeast"/>
              <w:jc w:val="center"/>
              <w:rPr>
                <w:rFonts w:ascii="Times New Roman" w:eastAsia="Times New Roman" w:hAnsi="Times New Roman"/>
                <w:sz w:val="21"/>
                <w:szCs w:val="21"/>
              </w:rPr>
            </w:pPr>
            <w:r w:rsidRPr="00BF6307">
              <w:rPr>
                <w:rFonts w:ascii="Times New Roman" w:eastAsia="Times New Roman" w:hAnsi="Times New Roman"/>
                <w:b/>
                <w:bCs/>
                <w:sz w:val="25"/>
                <w:szCs w:val="25"/>
              </w:rPr>
              <w:t>CỘNG HÒA XÃ HỘI CHỦ NGHĨA VIỆT NAM</w:t>
            </w:r>
          </w:p>
          <w:p w14:paraId="60984C64" w14:textId="77777777" w:rsidR="00BF6307" w:rsidRPr="00BF6307" w:rsidRDefault="00BF6307" w:rsidP="00BF6307">
            <w:pPr>
              <w:spacing w:after="0" w:line="330" w:lineRule="atLeast"/>
              <w:jc w:val="center"/>
              <w:rPr>
                <w:rFonts w:ascii="Times New Roman" w:eastAsia="Times New Roman" w:hAnsi="Times New Roman"/>
                <w:sz w:val="21"/>
                <w:szCs w:val="21"/>
              </w:rPr>
            </w:pPr>
            <w:r w:rsidRPr="00BF6307">
              <w:rPr>
                <w:rFonts w:ascii="Times New Roman" w:eastAsia="Times New Roman" w:hAnsi="Times New Roman"/>
                <w:b/>
                <w:bCs/>
                <w:sz w:val="25"/>
                <w:szCs w:val="25"/>
              </w:rPr>
              <w:t>Độc lập – Tự do – Hạnh phúc</w:t>
            </w:r>
          </w:p>
          <w:p w14:paraId="4DB789C5" w14:textId="77777777" w:rsidR="00BF6307" w:rsidRPr="00BF6307" w:rsidRDefault="00E7120A" w:rsidP="007A7431">
            <w:pPr>
              <w:spacing w:after="0" w:line="330" w:lineRule="atLeast"/>
              <w:jc w:val="center"/>
              <w:rPr>
                <w:rFonts w:ascii="Times New Roman" w:eastAsia="Times New Roman" w:hAnsi="Times New Roman"/>
                <w:sz w:val="21"/>
                <w:szCs w:val="21"/>
              </w:rPr>
            </w:pPr>
            <w:r>
              <w:rPr>
                <w:rFonts w:ascii="Times New Roman" w:eastAsia="Times New Roman" w:hAnsi="Times New Roman"/>
                <w:noProof/>
                <w:sz w:val="21"/>
                <w:szCs w:val="21"/>
              </w:rPr>
              <mc:AlternateContent>
                <mc:Choice Requires="wps">
                  <w:drawing>
                    <wp:anchor distT="0" distB="0" distL="114300" distR="114300" simplePos="0" relativeHeight="251658240" behindDoc="0" locked="0" layoutInCell="1" allowOverlap="1" wp14:anchorId="0940E5A7" wp14:editId="19B6EEE5">
                      <wp:simplePos x="0" y="0"/>
                      <wp:positionH relativeFrom="column">
                        <wp:posOffset>735965</wp:posOffset>
                      </wp:positionH>
                      <wp:positionV relativeFrom="paragraph">
                        <wp:posOffset>69215</wp:posOffset>
                      </wp:positionV>
                      <wp:extent cx="201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0A43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5pt,5.45pt" to="216.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" strokecolor="#4579b8 [3044]"/>
                  </w:pict>
                </mc:Fallback>
              </mc:AlternateContent>
            </w:r>
            <w:r w:rsidR="00BF6307" w:rsidRPr="00BF6307">
              <w:rPr>
                <w:rFonts w:ascii="Times New Roman" w:eastAsia="Times New Roman" w:hAnsi="Times New Roman"/>
                <w:sz w:val="21"/>
                <w:szCs w:val="21"/>
              </w:rPr>
              <w:t> </w:t>
            </w:r>
          </w:p>
          <w:p w14:paraId="176AFFAA" w14:textId="58B967BB" w:rsidR="00BF6307" w:rsidRDefault="00F96CFE" w:rsidP="000D1BDF">
            <w:pPr>
              <w:spacing w:after="0" w:line="330" w:lineRule="atLeast"/>
              <w:jc w:val="center"/>
              <w:rPr>
                <w:rFonts w:ascii="Times New Roman" w:eastAsia="Times New Roman" w:hAnsi="Times New Roman"/>
                <w:i/>
                <w:iCs/>
                <w:sz w:val="26"/>
                <w:szCs w:val="26"/>
              </w:rPr>
            </w:pPr>
            <w:r>
              <w:rPr>
                <w:rFonts w:ascii="Times New Roman" w:eastAsia="Times New Roman" w:hAnsi="Times New Roman"/>
                <w:i/>
                <w:iCs/>
                <w:sz w:val="26"/>
                <w:szCs w:val="26"/>
              </w:rPr>
              <w:t xml:space="preserve">Ea pô, ngày </w:t>
            </w:r>
            <w:r w:rsidR="00454F0E">
              <w:rPr>
                <w:rFonts w:ascii="Times New Roman" w:eastAsia="Times New Roman" w:hAnsi="Times New Roman"/>
                <w:i/>
                <w:iCs/>
                <w:sz w:val="26"/>
                <w:szCs w:val="26"/>
              </w:rPr>
              <w:t>18</w:t>
            </w:r>
            <w:r>
              <w:rPr>
                <w:rFonts w:ascii="Times New Roman" w:eastAsia="Times New Roman" w:hAnsi="Times New Roman"/>
                <w:i/>
                <w:iCs/>
                <w:sz w:val="26"/>
                <w:szCs w:val="26"/>
              </w:rPr>
              <w:t xml:space="preserve"> tháng 0</w:t>
            </w:r>
            <w:r w:rsidR="00454F0E">
              <w:rPr>
                <w:rFonts w:ascii="Times New Roman" w:eastAsia="Times New Roman" w:hAnsi="Times New Roman"/>
                <w:i/>
                <w:iCs/>
                <w:sz w:val="26"/>
                <w:szCs w:val="26"/>
              </w:rPr>
              <w:t>3</w:t>
            </w:r>
            <w:r>
              <w:rPr>
                <w:rFonts w:ascii="Times New Roman" w:eastAsia="Times New Roman" w:hAnsi="Times New Roman"/>
                <w:i/>
                <w:iCs/>
                <w:sz w:val="26"/>
                <w:szCs w:val="26"/>
              </w:rPr>
              <w:t xml:space="preserve"> </w:t>
            </w:r>
            <w:r w:rsidR="00BF6307" w:rsidRPr="00BF6307">
              <w:rPr>
                <w:rFonts w:ascii="Times New Roman" w:eastAsia="Times New Roman" w:hAnsi="Times New Roman"/>
                <w:i/>
                <w:iCs/>
                <w:sz w:val="26"/>
                <w:szCs w:val="26"/>
              </w:rPr>
              <w:t>năm 202</w:t>
            </w:r>
            <w:r w:rsidR="00454F0E">
              <w:rPr>
                <w:rFonts w:ascii="Times New Roman" w:eastAsia="Times New Roman" w:hAnsi="Times New Roman"/>
                <w:i/>
                <w:iCs/>
                <w:sz w:val="26"/>
                <w:szCs w:val="26"/>
              </w:rPr>
              <w:t>4</w:t>
            </w:r>
          </w:p>
          <w:p w14:paraId="152D248F" w14:textId="77777777" w:rsidR="00C15280" w:rsidRPr="00BF6307" w:rsidRDefault="00C15280" w:rsidP="000D1BDF">
            <w:pPr>
              <w:spacing w:after="0" w:line="330" w:lineRule="atLeast"/>
              <w:jc w:val="center"/>
              <w:rPr>
                <w:rFonts w:ascii="Times New Roman" w:eastAsia="Times New Roman" w:hAnsi="Times New Roman"/>
                <w:sz w:val="21"/>
                <w:szCs w:val="21"/>
              </w:rPr>
            </w:pPr>
          </w:p>
        </w:tc>
      </w:tr>
    </w:tbl>
    <w:p w14:paraId="584BBE4F" w14:textId="77777777" w:rsidR="007A7431" w:rsidRDefault="007A7431" w:rsidP="007A7431">
      <w:pPr>
        <w:shd w:val="clear" w:color="auto" w:fill="FFFFFF"/>
        <w:spacing w:after="0" w:line="240" w:lineRule="auto"/>
        <w:jc w:val="both"/>
        <w:rPr>
          <w:rFonts w:ascii="Times New Roman" w:eastAsia="Times New Roman" w:hAnsi="Times New Roman"/>
          <w:color w:val="000000"/>
          <w:sz w:val="28"/>
          <w:szCs w:val="28"/>
        </w:rPr>
      </w:pPr>
    </w:p>
    <w:p w14:paraId="702A2389" w14:textId="77777777" w:rsidR="00454F0E" w:rsidRDefault="000D1BDF" w:rsidP="00F96CFE">
      <w:pPr>
        <w:shd w:val="clear" w:color="auto" w:fill="FFFFFF"/>
        <w:spacing w:after="0" w:line="240" w:lineRule="auto"/>
        <w:jc w:val="center"/>
        <w:rPr>
          <w:rFonts w:ascii="Times New Roman" w:eastAsia="Times New Roman" w:hAnsi="Times New Roman"/>
          <w:b/>
          <w:color w:val="000000"/>
          <w:sz w:val="32"/>
          <w:szCs w:val="28"/>
        </w:rPr>
      </w:pPr>
      <w:r>
        <w:rPr>
          <w:rFonts w:ascii="Times New Roman" w:eastAsia="Times New Roman" w:hAnsi="Times New Roman"/>
          <w:b/>
          <w:color w:val="000000"/>
          <w:sz w:val="32"/>
          <w:szCs w:val="28"/>
        </w:rPr>
        <w:t xml:space="preserve">KẾ HOẠCH </w:t>
      </w:r>
    </w:p>
    <w:p w14:paraId="29D920D2" w14:textId="77777777" w:rsidR="00F703FE" w:rsidRDefault="00454F0E" w:rsidP="00F96CFE">
      <w:pPr>
        <w:shd w:val="clear" w:color="auto" w:fill="FFFFFF"/>
        <w:spacing w:after="0" w:line="240" w:lineRule="auto"/>
        <w:jc w:val="center"/>
        <w:rPr>
          <w:rFonts w:ascii="Times New Roman" w:eastAsia="Times New Roman" w:hAnsi="Times New Roman"/>
          <w:b/>
          <w:color w:val="000000"/>
          <w:sz w:val="32"/>
          <w:szCs w:val="28"/>
        </w:rPr>
      </w:pPr>
      <w:r>
        <w:rPr>
          <w:rFonts w:ascii="Times New Roman" w:eastAsia="Times New Roman" w:hAnsi="Times New Roman"/>
          <w:b/>
          <w:color w:val="000000"/>
          <w:sz w:val="32"/>
          <w:szCs w:val="28"/>
        </w:rPr>
        <w:t xml:space="preserve">TỔ CHỨC </w:t>
      </w:r>
      <w:r w:rsidR="00583241">
        <w:rPr>
          <w:rFonts w:ascii="Times New Roman" w:eastAsia="Times New Roman" w:hAnsi="Times New Roman"/>
          <w:b/>
          <w:color w:val="000000"/>
          <w:sz w:val="32"/>
          <w:szCs w:val="28"/>
        </w:rPr>
        <w:t xml:space="preserve">HỘI </w:t>
      </w:r>
      <w:r>
        <w:rPr>
          <w:rFonts w:ascii="Times New Roman" w:eastAsia="Times New Roman" w:hAnsi="Times New Roman"/>
          <w:b/>
          <w:color w:val="000000"/>
          <w:sz w:val="32"/>
          <w:szCs w:val="28"/>
        </w:rPr>
        <w:t xml:space="preserve">THI </w:t>
      </w:r>
      <w:r w:rsidR="00583241">
        <w:rPr>
          <w:rFonts w:ascii="Times New Roman" w:eastAsia="Times New Roman" w:hAnsi="Times New Roman"/>
          <w:b/>
          <w:color w:val="000000"/>
          <w:sz w:val="32"/>
          <w:szCs w:val="28"/>
        </w:rPr>
        <w:t xml:space="preserve">NGHI THỨC </w:t>
      </w:r>
      <w:r>
        <w:rPr>
          <w:rFonts w:ascii="Times New Roman" w:eastAsia="Times New Roman" w:hAnsi="Times New Roman"/>
          <w:b/>
          <w:color w:val="000000"/>
          <w:sz w:val="32"/>
          <w:szCs w:val="28"/>
        </w:rPr>
        <w:t xml:space="preserve">ĐỘI </w:t>
      </w:r>
      <w:r w:rsidR="00F703FE">
        <w:rPr>
          <w:rFonts w:ascii="Times New Roman" w:eastAsia="Times New Roman" w:hAnsi="Times New Roman"/>
          <w:b/>
          <w:color w:val="000000"/>
          <w:sz w:val="32"/>
          <w:szCs w:val="28"/>
        </w:rPr>
        <w:t>VÀ NHẢY ĐỒNG DIỄN</w:t>
      </w:r>
    </w:p>
    <w:p w14:paraId="6CD0D21C" w14:textId="09CCD4D6" w:rsidR="00BF6307" w:rsidRDefault="00454F0E" w:rsidP="00F96CFE">
      <w:pPr>
        <w:shd w:val="clear" w:color="auto" w:fill="FFFFFF"/>
        <w:spacing w:after="0" w:line="240" w:lineRule="auto"/>
        <w:jc w:val="center"/>
        <w:rPr>
          <w:rFonts w:ascii="Times New Roman" w:eastAsia="Times New Roman" w:hAnsi="Times New Roman"/>
          <w:b/>
          <w:color w:val="000000"/>
          <w:sz w:val="32"/>
          <w:szCs w:val="28"/>
        </w:rPr>
      </w:pPr>
      <w:r>
        <w:rPr>
          <w:rFonts w:ascii="Times New Roman" w:eastAsia="Times New Roman" w:hAnsi="Times New Roman"/>
          <w:b/>
          <w:color w:val="000000"/>
          <w:sz w:val="32"/>
          <w:szCs w:val="28"/>
        </w:rPr>
        <w:t>CHÀO MỪNG NGÀY 26/3</w:t>
      </w:r>
    </w:p>
    <w:p w14:paraId="22196E37" w14:textId="2B25A26C" w:rsidR="000D1BDF" w:rsidRPr="00F96CFE" w:rsidRDefault="000D1BDF" w:rsidP="00F96CFE">
      <w:pPr>
        <w:shd w:val="clear" w:color="auto" w:fill="FFFFFF"/>
        <w:spacing w:after="0" w:line="240" w:lineRule="auto"/>
        <w:jc w:val="center"/>
        <w:rPr>
          <w:rFonts w:ascii="Times New Roman" w:eastAsia="Times New Roman" w:hAnsi="Times New Roman"/>
          <w:b/>
          <w:color w:val="000000"/>
          <w:sz w:val="32"/>
          <w:szCs w:val="28"/>
        </w:rPr>
      </w:pPr>
      <w:r>
        <w:rPr>
          <w:rFonts w:ascii="Times New Roman" w:eastAsia="Times New Roman" w:hAnsi="Times New Roman"/>
          <w:b/>
          <w:color w:val="000000"/>
          <w:sz w:val="32"/>
          <w:szCs w:val="28"/>
        </w:rPr>
        <w:t>Năm học 202</w:t>
      </w:r>
      <w:r w:rsidR="00FD6FC3">
        <w:rPr>
          <w:rFonts w:ascii="Times New Roman" w:eastAsia="Times New Roman" w:hAnsi="Times New Roman"/>
          <w:b/>
          <w:color w:val="000000"/>
          <w:sz w:val="32"/>
          <w:szCs w:val="28"/>
        </w:rPr>
        <w:t>3</w:t>
      </w:r>
      <w:r>
        <w:rPr>
          <w:rFonts w:ascii="Times New Roman" w:eastAsia="Times New Roman" w:hAnsi="Times New Roman"/>
          <w:b/>
          <w:color w:val="000000"/>
          <w:sz w:val="32"/>
          <w:szCs w:val="28"/>
        </w:rPr>
        <w:t>-202</w:t>
      </w:r>
      <w:r w:rsidR="00FD6FC3">
        <w:rPr>
          <w:rFonts w:ascii="Times New Roman" w:eastAsia="Times New Roman" w:hAnsi="Times New Roman"/>
          <w:b/>
          <w:color w:val="000000"/>
          <w:sz w:val="32"/>
          <w:szCs w:val="28"/>
        </w:rPr>
        <w:t>4</w:t>
      </w:r>
    </w:p>
    <w:p w14:paraId="609222BE" w14:textId="77777777" w:rsidR="00FD6FC3" w:rsidRDefault="00FD6FC3" w:rsidP="00C1144F">
      <w:pPr>
        <w:shd w:val="clear" w:color="auto" w:fill="FFFFFF"/>
        <w:spacing w:after="120"/>
        <w:ind w:firstLine="567"/>
        <w:jc w:val="both"/>
        <w:rPr>
          <w:rFonts w:ascii="Times New Roman" w:eastAsia="Times New Roman" w:hAnsi="Times New Roman"/>
          <w:sz w:val="28"/>
          <w:szCs w:val="28"/>
        </w:rPr>
      </w:pPr>
    </w:p>
    <w:p w14:paraId="3B14FB16" w14:textId="2EF15AFA" w:rsidR="00454F0E" w:rsidRPr="00583241" w:rsidRDefault="00454F0E" w:rsidP="00C1144F">
      <w:pPr>
        <w:pStyle w:val="NormalWeb"/>
        <w:spacing w:before="0" w:beforeAutospacing="0" w:after="120" w:afterAutospacing="0"/>
        <w:ind w:firstLine="720"/>
        <w:jc w:val="both"/>
        <w:rPr>
          <w:b/>
          <w:sz w:val="28"/>
          <w:szCs w:val="28"/>
        </w:rPr>
      </w:pPr>
      <w:r w:rsidRPr="00583241">
        <w:rPr>
          <w:b/>
          <w:sz w:val="28"/>
          <w:szCs w:val="28"/>
        </w:rPr>
        <w:t>I. MỤC ĐÍCH, YÊU CẦU</w:t>
      </w:r>
    </w:p>
    <w:p w14:paraId="11760AD5" w14:textId="0DE0352A" w:rsidR="00583241" w:rsidRPr="00583241" w:rsidRDefault="00583241" w:rsidP="00583241">
      <w:pPr>
        <w:ind w:firstLine="720"/>
        <w:jc w:val="both"/>
        <w:rPr>
          <w:rFonts w:ascii="Times New Roman" w:hAnsi="Times New Roman"/>
          <w:color w:val="000000"/>
          <w:sz w:val="28"/>
          <w:szCs w:val="28"/>
          <w:lang w:val="vi-VN"/>
        </w:rPr>
      </w:pPr>
      <w:r w:rsidRPr="00583241">
        <w:rPr>
          <w:rFonts w:ascii="Times New Roman" w:hAnsi="Times New Roman"/>
          <w:color w:val="000000"/>
          <w:sz w:val="28"/>
          <w:szCs w:val="28"/>
          <w:lang w:val="vi-VN"/>
        </w:rPr>
        <w:t xml:space="preserve">- Hội thi </w:t>
      </w:r>
      <w:r w:rsidRPr="00583241">
        <w:rPr>
          <w:rFonts w:ascii="Times New Roman" w:hAnsi="Times New Roman"/>
          <w:i/>
          <w:color w:val="000000"/>
          <w:sz w:val="28"/>
          <w:szCs w:val="28"/>
          <w:lang w:val="vi-VN"/>
        </w:rPr>
        <w:t xml:space="preserve">“Nghi thức đội” </w:t>
      </w:r>
      <w:r w:rsidRPr="00583241">
        <w:rPr>
          <w:rFonts w:ascii="Times New Roman" w:hAnsi="Times New Roman"/>
          <w:color w:val="000000"/>
          <w:sz w:val="28"/>
          <w:szCs w:val="28"/>
          <w:lang w:val="vi-VN"/>
        </w:rPr>
        <w:t xml:space="preserve">là một trong những hoạt động tập trung lớn của Đội TNTP Hồ Chí Minh kỷ niệm </w:t>
      </w:r>
      <w:r>
        <w:rPr>
          <w:rFonts w:ascii="Times New Roman" w:hAnsi="Times New Roman"/>
          <w:color w:val="000000"/>
          <w:sz w:val="28"/>
          <w:szCs w:val="28"/>
        </w:rPr>
        <w:t>93</w:t>
      </w:r>
      <w:r w:rsidRPr="00583241">
        <w:rPr>
          <w:rFonts w:ascii="Times New Roman" w:hAnsi="Times New Roman"/>
          <w:color w:val="000000"/>
          <w:sz w:val="28"/>
          <w:szCs w:val="28"/>
          <w:lang w:val="vi-VN"/>
        </w:rPr>
        <w:t xml:space="preserve"> năm ngày thành lập Đoàn TNCS Hồ Chí Minh; Kỷ niệm </w:t>
      </w:r>
      <w:r>
        <w:rPr>
          <w:rFonts w:ascii="Times New Roman" w:hAnsi="Times New Roman"/>
          <w:color w:val="000000"/>
          <w:sz w:val="28"/>
          <w:szCs w:val="28"/>
        </w:rPr>
        <w:t>83</w:t>
      </w:r>
      <w:r w:rsidRPr="00583241">
        <w:rPr>
          <w:rFonts w:ascii="Times New Roman" w:hAnsi="Times New Roman"/>
          <w:color w:val="000000"/>
          <w:sz w:val="28"/>
          <w:szCs w:val="28"/>
          <w:lang w:val="vi-VN"/>
        </w:rPr>
        <w:t xml:space="preserve"> năm Ngày thành lập Đội TNTP Hồ Chí Minh (15/5/1941 - 15/5/20</w:t>
      </w:r>
      <w:r>
        <w:rPr>
          <w:rFonts w:ascii="Times New Roman" w:hAnsi="Times New Roman"/>
          <w:color w:val="000000"/>
          <w:sz w:val="28"/>
          <w:szCs w:val="28"/>
        </w:rPr>
        <w:t>24</w:t>
      </w:r>
      <w:r w:rsidRPr="00583241">
        <w:rPr>
          <w:rFonts w:ascii="Times New Roman" w:hAnsi="Times New Roman"/>
          <w:color w:val="000000"/>
          <w:sz w:val="28"/>
          <w:szCs w:val="28"/>
          <w:lang w:val="vi-VN"/>
        </w:rPr>
        <w:t>).</w:t>
      </w:r>
    </w:p>
    <w:p w14:paraId="15C3B766" w14:textId="036F50BF" w:rsidR="00583241" w:rsidRPr="00583241" w:rsidRDefault="00583241" w:rsidP="00583241">
      <w:pPr>
        <w:ind w:firstLine="720"/>
        <w:jc w:val="both"/>
        <w:rPr>
          <w:rFonts w:ascii="Times New Roman" w:hAnsi="Times New Roman"/>
          <w:color w:val="000000"/>
          <w:sz w:val="28"/>
          <w:szCs w:val="28"/>
        </w:rPr>
      </w:pPr>
      <w:r w:rsidRPr="00583241">
        <w:rPr>
          <w:rFonts w:ascii="Times New Roman" w:hAnsi="Times New Roman"/>
          <w:color w:val="000000"/>
          <w:sz w:val="28"/>
          <w:szCs w:val="28"/>
          <w:lang w:val="vi-VN"/>
        </w:rPr>
        <w:t>- Thông qua hội thi giúp các em đội viên thực hiện đúng Nghi thức Đội, rèn luyện tính kỷ luật, tính đoàn kết trong tập thể, trao đổi kỹ năng nghiệp vụ</w:t>
      </w:r>
      <w:r>
        <w:rPr>
          <w:rFonts w:ascii="Times New Roman" w:hAnsi="Times New Roman"/>
          <w:color w:val="000000"/>
          <w:sz w:val="28"/>
          <w:szCs w:val="28"/>
          <w:lang w:val="vi-VN"/>
        </w:rPr>
        <w:t>, ph</w:t>
      </w:r>
      <w:r>
        <w:rPr>
          <w:rFonts w:ascii="Times New Roman" w:hAnsi="Times New Roman"/>
          <w:color w:val="000000"/>
          <w:sz w:val="28"/>
          <w:szCs w:val="28"/>
        </w:rPr>
        <w:t>ấ</w:t>
      </w:r>
      <w:r w:rsidRPr="00583241">
        <w:rPr>
          <w:rFonts w:ascii="Times New Roman" w:hAnsi="Times New Roman"/>
          <w:color w:val="000000"/>
          <w:sz w:val="28"/>
          <w:szCs w:val="28"/>
          <w:lang w:val="vi-VN"/>
        </w:rPr>
        <w:t>n đấu trở thành Đội viên tốt, người chỉ huy giỏi, góp phần xây dựng tổ chức và phát triển Đội TNTP Hồ Chí Minh ngày càng vững mạnh, đồng thời đánh giá kết quả học tập và rèn luyện đội viên của Liên đội trong nhà trường.</w:t>
      </w:r>
    </w:p>
    <w:p w14:paraId="236A5426" w14:textId="086B0B6B" w:rsidR="00454F0E" w:rsidRPr="00583241" w:rsidRDefault="00454F0E" w:rsidP="00C1144F">
      <w:pPr>
        <w:pStyle w:val="NormalWeb"/>
        <w:spacing w:before="0" w:beforeAutospacing="0" w:after="120" w:afterAutospacing="0"/>
        <w:ind w:firstLine="720"/>
        <w:jc w:val="both"/>
        <w:rPr>
          <w:b/>
          <w:sz w:val="28"/>
          <w:szCs w:val="28"/>
        </w:rPr>
      </w:pPr>
      <w:r w:rsidRPr="00583241">
        <w:rPr>
          <w:b/>
          <w:sz w:val="28"/>
          <w:szCs w:val="28"/>
        </w:rPr>
        <w:t>II. THỜI GIAN, ĐỊA ĐIỂM</w:t>
      </w:r>
    </w:p>
    <w:p w14:paraId="0EFC49C2" w14:textId="2FBF4585" w:rsidR="00454F0E" w:rsidRDefault="00454F0E" w:rsidP="00C1144F">
      <w:pPr>
        <w:pStyle w:val="NormalWeb"/>
        <w:spacing w:before="0" w:beforeAutospacing="0" w:after="120" w:afterAutospacing="0"/>
        <w:ind w:firstLine="720"/>
        <w:jc w:val="both"/>
        <w:rPr>
          <w:sz w:val="28"/>
          <w:szCs w:val="28"/>
        </w:rPr>
      </w:pPr>
      <w:r>
        <w:rPr>
          <w:sz w:val="28"/>
          <w:szCs w:val="28"/>
        </w:rPr>
        <w:t>1. Thời gian: Thứ 7 ngày 23/03/2024 và thứ 2 ngày 25/03/2024.</w:t>
      </w:r>
    </w:p>
    <w:p w14:paraId="76FF8916" w14:textId="79D10D60" w:rsidR="00454F0E" w:rsidRDefault="00454F0E" w:rsidP="00C1144F">
      <w:pPr>
        <w:pStyle w:val="NormalWeb"/>
        <w:spacing w:before="0" w:beforeAutospacing="0" w:after="120" w:afterAutospacing="0"/>
        <w:ind w:firstLine="720"/>
        <w:jc w:val="both"/>
        <w:rPr>
          <w:sz w:val="28"/>
          <w:szCs w:val="28"/>
        </w:rPr>
      </w:pPr>
      <w:r>
        <w:rPr>
          <w:sz w:val="28"/>
          <w:szCs w:val="28"/>
        </w:rPr>
        <w:t>2. Địa điểm: Trường THCS Phạm Hồng Thái</w:t>
      </w:r>
    </w:p>
    <w:p w14:paraId="31D30FA3" w14:textId="4AF0CDAA" w:rsidR="00454F0E" w:rsidRPr="00583241" w:rsidRDefault="00454F0E" w:rsidP="00C1144F">
      <w:pPr>
        <w:pStyle w:val="NormalWeb"/>
        <w:spacing w:before="0" w:beforeAutospacing="0" w:after="120" w:afterAutospacing="0"/>
        <w:ind w:firstLine="720"/>
        <w:jc w:val="both"/>
        <w:rPr>
          <w:b/>
          <w:sz w:val="28"/>
          <w:szCs w:val="28"/>
        </w:rPr>
      </w:pPr>
      <w:r w:rsidRPr="00583241">
        <w:rPr>
          <w:b/>
          <w:sz w:val="28"/>
          <w:szCs w:val="28"/>
        </w:rPr>
        <w:t>III. ĐỐI TƯỢNG DỰ THI</w:t>
      </w:r>
    </w:p>
    <w:p w14:paraId="39D19AFF" w14:textId="6079500E" w:rsidR="00454F0E" w:rsidRDefault="00583241" w:rsidP="00C1144F">
      <w:pPr>
        <w:pStyle w:val="NormalWeb"/>
        <w:spacing w:before="0" w:beforeAutospacing="0" w:after="120" w:afterAutospacing="0"/>
        <w:ind w:firstLine="720"/>
        <w:jc w:val="both"/>
        <w:rPr>
          <w:sz w:val="28"/>
          <w:szCs w:val="28"/>
        </w:rPr>
      </w:pPr>
      <w:r>
        <w:rPr>
          <w:sz w:val="28"/>
          <w:szCs w:val="28"/>
        </w:rPr>
        <w:t xml:space="preserve">- </w:t>
      </w:r>
      <w:r w:rsidR="00454F0E">
        <w:rPr>
          <w:sz w:val="28"/>
          <w:szCs w:val="28"/>
        </w:rPr>
        <w:t>Chỉ huy đội và tất cả đội viên toàn trường.</w:t>
      </w:r>
    </w:p>
    <w:p w14:paraId="052E98FF" w14:textId="5FD7E1B0" w:rsidR="00454F0E" w:rsidRPr="00583241" w:rsidRDefault="00454F0E" w:rsidP="00C1144F">
      <w:pPr>
        <w:pStyle w:val="NormalWeb"/>
        <w:spacing w:before="0" w:beforeAutospacing="0" w:after="120" w:afterAutospacing="0"/>
        <w:ind w:firstLine="720"/>
        <w:jc w:val="both"/>
        <w:rPr>
          <w:b/>
          <w:sz w:val="28"/>
          <w:szCs w:val="28"/>
        </w:rPr>
      </w:pPr>
      <w:r w:rsidRPr="00583241">
        <w:rPr>
          <w:b/>
          <w:sz w:val="28"/>
          <w:szCs w:val="28"/>
        </w:rPr>
        <w:t xml:space="preserve">IV. NỘI DUNG </w:t>
      </w:r>
      <w:r w:rsidR="00F703FE">
        <w:rPr>
          <w:b/>
          <w:sz w:val="28"/>
          <w:szCs w:val="28"/>
        </w:rPr>
        <w:t>VÀ HÌNH THỨC THI</w:t>
      </w:r>
    </w:p>
    <w:p w14:paraId="29010A6B" w14:textId="5CDB96B4" w:rsidR="00583241" w:rsidRDefault="00583241" w:rsidP="00C1144F">
      <w:pPr>
        <w:pStyle w:val="NormalWeb"/>
        <w:spacing w:before="0" w:beforeAutospacing="0" w:after="120" w:afterAutospacing="0"/>
        <w:ind w:firstLine="720"/>
        <w:jc w:val="both"/>
        <w:rPr>
          <w:sz w:val="28"/>
          <w:szCs w:val="28"/>
        </w:rPr>
      </w:pPr>
      <w:r w:rsidRPr="00526FEF">
        <w:rPr>
          <w:b/>
          <w:sz w:val="28"/>
          <w:szCs w:val="28"/>
        </w:rPr>
        <w:t>1. Nghi thức đội</w:t>
      </w:r>
      <w:r w:rsidR="00526FEF">
        <w:rPr>
          <w:sz w:val="28"/>
          <w:szCs w:val="28"/>
        </w:rPr>
        <w:t xml:space="preserve"> ( 6 điểm )</w:t>
      </w:r>
    </w:p>
    <w:p w14:paraId="65FB98A4" w14:textId="7796DD01" w:rsidR="00583241" w:rsidRDefault="00583241" w:rsidP="00583241">
      <w:pPr>
        <w:pStyle w:val="NormalWeb"/>
        <w:spacing w:before="0" w:beforeAutospacing="0" w:after="120" w:afterAutospacing="0"/>
        <w:ind w:left="720" w:firstLine="720"/>
        <w:jc w:val="both"/>
        <w:rPr>
          <w:sz w:val="28"/>
          <w:szCs w:val="28"/>
        </w:rPr>
      </w:pPr>
      <w:r>
        <w:rPr>
          <w:sz w:val="28"/>
          <w:szCs w:val="28"/>
        </w:rPr>
        <w:t>- Đội hình đội ngũ: (3 điểm)</w:t>
      </w:r>
    </w:p>
    <w:p w14:paraId="7BA566E2" w14:textId="086B3CC4" w:rsidR="00454F0E" w:rsidRDefault="00583241" w:rsidP="00583241">
      <w:pPr>
        <w:pStyle w:val="NormalWeb"/>
        <w:spacing w:before="0" w:beforeAutospacing="0" w:after="120" w:afterAutospacing="0"/>
        <w:ind w:left="720" w:firstLine="720"/>
        <w:jc w:val="both"/>
        <w:rPr>
          <w:sz w:val="28"/>
          <w:szCs w:val="28"/>
        </w:rPr>
      </w:pPr>
      <w:r>
        <w:rPr>
          <w:sz w:val="28"/>
          <w:szCs w:val="28"/>
        </w:rPr>
        <w:t>+ Tập hợp đội hình hàng dọc, báo cáo sĩ số với BGK</w:t>
      </w:r>
      <w:r w:rsidR="00526FEF">
        <w:rPr>
          <w:sz w:val="28"/>
          <w:szCs w:val="28"/>
        </w:rPr>
        <w:t xml:space="preserve"> ( kết hợp triển khai phần thi Nghi lễ chào cờ, hát Quốc ca, Đội ca)</w:t>
      </w:r>
    </w:p>
    <w:p w14:paraId="71A979E7" w14:textId="113DF42E" w:rsidR="00583241" w:rsidRDefault="00583241" w:rsidP="00583241">
      <w:pPr>
        <w:pStyle w:val="NormalWeb"/>
        <w:spacing w:before="0" w:beforeAutospacing="0" w:after="120" w:afterAutospacing="0"/>
        <w:ind w:left="720" w:firstLine="720"/>
        <w:jc w:val="both"/>
        <w:rPr>
          <w:sz w:val="28"/>
          <w:szCs w:val="28"/>
        </w:rPr>
      </w:pPr>
      <w:r>
        <w:rPr>
          <w:sz w:val="28"/>
          <w:szCs w:val="28"/>
        </w:rPr>
        <w:t xml:space="preserve">+ Tập hợp đội hình hàng ngang, chỉnh đốn đội ngũ cử li rộng ( </w:t>
      </w:r>
      <w:r w:rsidR="00526FEF">
        <w:rPr>
          <w:sz w:val="28"/>
          <w:szCs w:val="28"/>
        </w:rPr>
        <w:t>Khi nhảy bài đông diễn “ Khi nào em lớn – Tiến bước dưới cờ Đoàn” )</w:t>
      </w:r>
    </w:p>
    <w:p w14:paraId="7FE927C9" w14:textId="164BEB2E" w:rsidR="00454F0E" w:rsidRDefault="00583241" w:rsidP="00583241">
      <w:pPr>
        <w:pStyle w:val="NormalWeb"/>
        <w:spacing w:before="0" w:beforeAutospacing="0" w:after="120" w:afterAutospacing="0"/>
        <w:ind w:left="720" w:firstLine="720"/>
        <w:jc w:val="both"/>
        <w:rPr>
          <w:sz w:val="28"/>
          <w:szCs w:val="28"/>
        </w:rPr>
      </w:pPr>
      <w:r>
        <w:rPr>
          <w:sz w:val="28"/>
          <w:szCs w:val="28"/>
        </w:rPr>
        <w:t xml:space="preserve">- </w:t>
      </w:r>
      <w:r w:rsidR="00454F0E">
        <w:rPr>
          <w:sz w:val="28"/>
          <w:szCs w:val="28"/>
        </w:rPr>
        <w:t>Nghi lễ chào cờ, hát quốc ca, đội ca (3 điểm)</w:t>
      </w:r>
    </w:p>
    <w:p w14:paraId="10CD3718" w14:textId="48094D05" w:rsidR="00526FEF" w:rsidRPr="00526FEF" w:rsidRDefault="00526FEF" w:rsidP="00526FEF">
      <w:pPr>
        <w:pStyle w:val="NormalWeb"/>
        <w:spacing w:before="0" w:beforeAutospacing="0" w:after="120" w:afterAutospacing="0"/>
        <w:jc w:val="both"/>
        <w:rPr>
          <w:b/>
          <w:sz w:val="28"/>
          <w:szCs w:val="28"/>
        </w:rPr>
      </w:pPr>
      <w:r>
        <w:rPr>
          <w:sz w:val="28"/>
          <w:szCs w:val="28"/>
        </w:rPr>
        <w:tab/>
      </w:r>
      <w:r w:rsidRPr="00526FEF">
        <w:rPr>
          <w:b/>
          <w:sz w:val="28"/>
          <w:szCs w:val="28"/>
        </w:rPr>
        <w:t xml:space="preserve">2. Đồng diễn </w:t>
      </w:r>
      <w:r>
        <w:rPr>
          <w:sz w:val="28"/>
          <w:szCs w:val="28"/>
        </w:rPr>
        <w:t>(3 điểm)</w:t>
      </w:r>
    </w:p>
    <w:p w14:paraId="2BC757E8" w14:textId="7E50011B" w:rsidR="00526FEF" w:rsidRDefault="00526FEF" w:rsidP="00526FEF">
      <w:pPr>
        <w:pStyle w:val="NormalWeb"/>
        <w:spacing w:before="0" w:beforeAutospacing="0" w:after="120" w:afterAutospacing="0"/>
        <w:jc w:val="both"/>
        <w:rPr>
          <w:sz w:val="28"/>
          <w:szCs w:val="28"/>
        </w:rPr>
      </w:pPr>
      <w:r>
        <w:rPr>
          <w:sz w:val="28"/>
          <w:szCs w:val="28"/>
        </w:rPr>
        <w:lastRenderedPageBreak/>
        <w:tab/>
        <w:t xml:space="preserve">Nhảy đồng diễn trên nền nhạc bài “ Khi nào em lớn – Tiến bước dưới cờ Đoàn” </w:t>
      </w:r>
    </w:p>
    <w:p w14:paraId="300177B5" w14:textId="623F4021" w:rsidR="00454F0E" w:rsidRDefault="00526FEF" w:rsidP="00C1144F">
      <w:pPr>
        <w:pStyle w:val="NormalWeb"/>
        <w:spacing w:before="0" w:beforeAutospacing="0" w:after="120" w:afterAutospacing="0"/>
        <w:ind w:firstLine="720"/>
        <w:jc w:val="both"/>
        <w:rPr>
          <w:sz w:val="28"/>
          <w:szCs w:val="28"/>
        </w:rPr>
      </w:pPr>
      <w:r w:rsidRPr="00526FEF">
        <w:rPr>
          <w:b/>
          <w:sz w:val="28"/>
          <w:szCs w:val="28"/>
        </w:rPr>
        <w:t>3</w:t>
      </w:r>
      <w:r w:rsidR="00454F0E" w:rsidRPr="00526FEF">
        <w:rPr>
          <w:b/>
          <w:sz w:val="28"/>
          <w:szCs w:val="28"/>
        </w:rPr>
        <w:t>. Trang phục</w:t>
      </w:r>
      <w:r w:rsidR="00454F0E">
        <w:rPr>
          <w:sz w:val="28"/>
          <w:szCs w:val="28"/>
        </w:rPr>
        <w:t xml:space="preserve"> (1 điểm)</w:t>
      </w:r>
    </w:p>
    <w:p w14:paraId="2F8C14F8" w14:textId="4B2A8972" w:rsidR="00526FEF" w:rsidRDefault="00526FEF" w:rsidP="00C1144F">
      <w:pPr>
        <w:pStyle w:val="NormalWeb"/>
        <w:spacing w:before="0" w:beforeAutospacing="0" w:after="120" w:afterAutospacing="0"/>
        <w:ind w:firstLine="720"/>
        <w:jc w:val="both"/>
        <w:rPr>
          <w:sz w:val="28"/>
          <w:szCs w:val="28"/>
        </w:rPr>
      </w:pPr>
      <w:r>
        <w:rPr>
          <w:sz w:val="28"/>
          <w:szCs w:val="28"/>
        </w:rPr>
        <w:t xml:space="preserve">Đồng phục đội viên (quần âu với áo trắng đồng phục của trường, đi giày thể dục) hoặc đồng phục quần áo thể dục của trường và giày thể dục. </w:t>
      </w:r>
    </w:p>
    <w:p w14:paraId="295A8A66" w14:textId="1DB8BC0D" w:rsidR="00454F0E" w:rsidRPr="00F703FE" w:rsidRDefault="00F703FE" w:rsidP="00C1144F">
      <w:pPr>
        <w:pStyle w:val="NormalWeb"/>
        <w:spacing w:before="0" w:beforeAutospacing="0" w:after="120" w:afterAutospacing="0"/>
        <w:ind w:firstLine="720"/>
        <w:jc w:val="both"/>
        <w:rPr>
          <w:b/>
          <w:sz w:val="28"/>
          <w:szCs w:val="28"/>
        </w:rPr>
      </w:pPr>
      <w:r>
        <w:rPr>
          <w:b/>
          <w:sz w:val="28"/>
          <w:szCs w:val="28"/>
        </w:rPr>
        <w:t>4</w:t>
      </w:r>
      <w:r w:rsidR="00454F0E" w:rsidRPr="00F703FE">
        <w:rPr>
          <w:b/>
          <w:sz w:val="28"/>
          <w:szCs w:val="28"/>
        </w:rPr>
        <w:t xml:space="preserve">. Hình thức </w:t>
      </w:r>
      <w:r w:rsidRPr="00F703FE">
        <w:rPr>
          <w:b/>
          <w:sz w:val="28"/>
          <w:szCs w:val="28"/>
        </w:rPr>
        <w:t>thi và chấm điểm</w:t>
      </w:r>
    </w:p>
    <w:p w14:paraId="5097ED2B" w14:textId="5313053B" w:rsidR="00454F0E" w:rsidRDefault="00F703FE" w:rsidP="00C1144F">
      <w:pPr>
        <w:pStyle w:val="NormalWeb"/>
        <w:spacing w:before="0" w:beforeAutospacing="0" w:after="120" w:afterAutospacing="0"/>
        <w:ind w:firstLine="720"/>
        <w:jc w:val="both"/>
        <w:rPr>
          <w:sz w:val="28"/>
          <w:szCs w:val="28"/>
        </w:rPr>
      </w:pPr>
      <w:r>
        <w:rPr>
          <w:sz w:val="28"/>
          <w:szCs w:val="28"/>
        </w:rPr>
        <w:t xml:space="preserve">- </w:t>
      </w:r>
      <w:r w:rsidR="00454F0E">
        <w:rPr>
          <w:sz w:val="28"/>
          <w:szCs w:val="28"/>
        </w:rPr>
        <w:t>Vòng 1: Chấm theo lớp</w:t>
      </w:r>
      <w:r w:rsidR="000033C3">
        <w:rPr>
          <w:sz w:val="28"/>
          <w:szCs w:val="28"/>
        </w:rPr>
        <w:t xml:space="preserve"> (Thứ 7 ngày 23/03/2024)</w:t>
      </w:r>
    </w:p>
    <w:p w14:paraId="344BF996" w14:textId="1BBC7F5A" w:rsidR="00454F0E" w:rsidRDefault="00F703FE" w:rsidP="00C1144F">
      <w:pPr>
        <w:pStyle w:val="NormalWeb"/>
        <w:spacing w:before="0" w:beforeAutospacing="0" w:after="120" w:afterAutospacing="0"/>
        <w:ind w:firstLine="720"/>
        <w:jc w:val="both"/>
        <w:rPr>
          <w:sz w:val="28"/>
          <w:szCs w:val="28"/>
        </w:rPr>
      </w:pPr>
      <w:r>
        <w:rPr>
          <w:sz w:val="28"/>
          <w:szCs w:val="28"/>
        </w:rPr>
        <w:t xml:space="preserve">- </w:t>
      </w:r>
      <w:r w:rsidR="00454F0E">
        <w:rPr>
          <w:sz w:val="28"/>
          <w:szCs w:val="28"/>
        </w:rPr>
        <w:t>Vòng 2: Chấm theo khối</w:t>
      </w:r>
      <w:r w:rsidR="000033C3">
        <w:rPr>
          <w:sz w:val="28"/>
          <w:szCs w:val="28"/>
        </w:rPr>
        <w:t xml:space="preserve"> (Thứ 7 ngày 23/03/2024)</w:t>
      </w:r>
    </w:p>
    <w:p w14:paraId="0940FE3C" w14:textId="296E6E26" w:rsidR="00454F0E" w:rsidRDefault="00F703FE" w:rsidP="00C1144F">
      <w:pPr>
        <w:pStyle w:val="NormalWeb"/>
        <w:spacing w:before="0" w:beforeAutospacing="0" w:after="120" w:afterAutospacing="0"/>
        <w:ind w:firstLine="720"/>
        <w:jc w:val="both"/>
        <w:rPr>
          <w:sz w:val="28"/>
          <w:szCs w:val="28"/>
        </w:rPr>
      </w:pPr>
      <w:r>
        <w:rPr>
          <w:sz w:val="28"/>
          <w:szCs w:val="28"/>
        </w:rPr>
        <w:t xml:space="preserve">- </w:t>
      </w:r>
      <w:r w:rsidR="00454F0E">
        <w:rPr>
          <w:sz w:val="28"/>
          <w:szCs w:val="28"/>
        </w:rPr>
        <w:t xml:space="preserve">Vòng 3: Chấm </w:t>
      </w:r>
      <w:r w:rsidR="000033C3">
        <w:rPr>
          <w:sz w:val="28"/>
          <w:szCs w:val="28"/>
        </w:rPr>
        <w:t>tổng thể toàn trường. (Thứ 2 ngày 25/03/2024)</w:t>
      </w:r>
    </w:p>
    <w:p w14:paraId="68169E78" w14:textId="15EAF779" w:rsidR="00454F0E" w:rsidRPr="00F703FE" w:rsidRDefault="00454F0E" w:rsidP="00C1144F">
      <w:pPr>
        <w:pStyle w:val="NormalWeb"/>
        <w:spacing w:before="0" w:beforeAutospacing="0" w:after="120" w:afterAutospacing="0"/>
        <w:ind w:firstLine="720"/>
        <w:jc w:val="both"/>
        <w:rPr>
          <w:b/>
          <w:sz w:val="28"/>
          <w:szCs w:val="28"/>
        </w:rPr>
      </w:pPr>
      <w:r w:rsidRPr="00F703FE">
        <w:rPr>
          <w:b/>
          <w:sz w:val="28"/>
          <w:szCs w:val="28"/>
        </w:rPr>
        <w:t xml:space="preserve">V. </w:t>
      </w:r>
      <w:r w:rsidR="00977984" w:rsidRPr="00F703FE">
        <w:rPr>
          <w:b/>
          <w:sz w:val="28"/>
          <w:szCs w:val="28"/>
        </w:rPr>
        <w:t>TỔ CHỨC THỰC HIỆN</w:t>
      </w:r>
    </w:p>
    <w:p w14:paraId="03C23617" w14:textId="20B09179" w:rsidR="00977984" w:rsidRPr="00F703FE" w:rsidRDefault="00977984" w:rsidP="00C1144F">
      <w:pPr>
        <w:pStyle w:val="NormalWeb"/>
        <w:spacing w:before="0" w:beforeAutospacing="0" w:after="120" w:afterAutospacing="0"/>
        <w:ind w:firstLine="720"/>
        <w:jc w:val="both"/>
        <w:rPr>
          <w:b/>
          <w:sz w:val="28"/>
          <w:szCs w:val="28"/>
        </w:rPr>
      </w:pPr>
      <w:r w:rsidRPr="00F703FE">
        <w:rPr>
          <w:b/>
          <w:sz w:val="28"/>
          <w:szCs w:val="28"/>
        </w:rPr>
        <w:t>1. Thành lập ban giám khảo gồm:</w:t>
      </w:r>
    </w:p>
    <w:p w14:paraId="7D0258D7" w14:textId="376F8E51" w:rsidR="00977984" w:rsidRDefault="00977984" w:rsidP="00C1144F">
      <w:pPr>
        <w:pStyle w:val="NormalWeb"/>
        <w:spacing w:before="0" w:beforeAutospacing="0" w:after="120" w:afterAutospacing="0"/>
        <w:ind w:firstLine="720"/>
        <w:jc w:val="both"/>
        <w:rPr>
          <w:sz w:val="28"/>
          <w:szCs w:val="28"/>
        </w:rPr>
      </w:pPr>
      <w:r>
        <w:rPr>
          <w:sz w:val="28"/>
          <w:szCs w:val="28"/>
        </w:rPr>
        <w:t>- Tổ trưởng tổ chuyên môn, đ/c Phan Văn Anh, Tổng phụ trách Đội.</w:t>
      </w:r>
    </w:p>
    <w:p w14:paraId="7EBAB723" w14:textId="47DEB829" w:rsidR="00977984" w:rsidRDefault="00977984" w:rsidP="00C1144F">
      <w:pPr>
        <w:pStyle w:val="NormalWeb"/>
        <w:spacing w:before="0" w:beforeAutospacing="0" w:after="120" w:afterAutospacing="0"/>
        <w:ind w:firstLine="720"/>
        <w:jc w:val="both"/>
        <w:rPr>
          <w:sz w:val="28"/>
          <w:szCs w:val="28"/>
        </w:rPr>
      </w:pPr>
      <w:r>
        <w:rPr>
          <w:sz w:val="28"/>
          <w:szCs w:val="28"/>
        </w:rPr>
        <w:t>- Giáo viên chủ nhiệm của 17 lớp.</w:t>
      </w:r>
    </w:p>
    <w:p w14:paraId="649096F8" w14:textId="4A4C3004" w:rsidR="00977984" w:rsidRDefault="00977984" w:rsidP="00C1144F">
      <w:pPr>
        <w:pStyle w:val="NormalWeb"/>
        <w:spacing w:before="0" w:beforeAutospacing="0" w:after="120" w:afterAutospacing="0"/>
        <w:ind w:firstLine="720"/>
        <w:jc w:val="both"/>
        <w:rPr>
          <w:sz w:val="28"/>
          <w:szCs w:val="28"/>
        </w:rPr>
      </w:pPr>
      <w:r>
        <w:rPr>
          <w:sz w:val="28"/>
          <w:szCs w:val="28"/>
        </w:rPr>
        <w:t>- Giáo viên bộ môn (17 người)</w:t>
      </w:r>
    </w:p>
    <w:p w14:paraId="5359D0E5" w14:textId="2C726BFC" w:rsidR="00977984" w:rsidRPr="00F703FE" w:rsidRDefault="00977984" w:rsidP="00C1144F">
      <w:pPr>
        <w:pStyle w:val="NormalWeb"/>
        <w:spacing w:before="0" w:beforeAutospacing="0" w:after="120" w:afterAutospacing="0"/>
        <w:ind w:firstLine="720"/>
        <w:jc w:val="both"/>
        <w:rPr>
          <w:b/>
          <w:sz w:val="28"/>
          <w:szCs w:val="28"/>
        </w:rPr>
      </w:pPr>
      <w:r w:rsidRPr="00F703FE">
        <w:rPr>
          <w:b/>
          <w:sz w:val="28"/>
          <w:szCs w:val="28"/>
        </w:rPr>
        <w:t>2. Giáo viên chủ nhiệm:</w:t>
      </w:r>
    </w:p>
    <w:p w14:paraId="2FADE129" w14:textId="22C20651" w:rsidR="00977984" w:rsidRDefault="00977984" w:rsidP="00C1144F">
      <w:pPr>
        <w:pStyle w:val="NormalWeb"/>
        <w:spacing w:before="0" w:beforeAutospacing="0" w:after="120" w:afterAutospacing="0"/>
        <w:ind w:firstLine="720"/>
        <w:jc w:val="both"/>
        <w:rPr>
          <w:sz w:val="28"/>
          <w:szCs w:val="28"/>
        </w:rPr>
      </w:pPr>
      <w:r>
        <w:rPr>
          <w:sz w:val="28"/>
          <w:szCs w:val="28"/>
        </w:rPr>
        <w:t>Triển khai và tổ chức cho học sinh tập luyện theo nội dung của cuộc thi và hướng dẫn của Liên đôi.</w:t>
      </w:r>
    </w:p>
    <w:p w14:paraId="241DB7B8" w14:textId="24D0B6F9" w:rsidR="00977984" w:rsidRPr="00F703FE" w:rsidRDefault="00977984" w:rsidP="00C1144F">
      <w:pPr>
        <w:pStyle w:val="NormalWeb"/>
        <w:spacing w:before="0" w:beforeAutospacing="0" w:after="120" w:afterAutospacing="0"/>
        <w:ind w:firstLine="720"/>
        <w:jc w:val="both"/>
        <w:rPr>
          <w:b/>
          <w:sz w:val="28"/>
          <w:szCs w:val="28"/>
        </w:rPr>
      </w:pPr>
      <w:r w:rsidRPr="00F703FE">
        <w:rPr>
          <w:b/>
          <w:sz w:val="28"/>
          <w:szCs w:val="28"/>
        </w:rPr>
        <w:t>3. Liên đội:</w:t>
      </w:r>
    </w:p>
    <w:p w14:paraId="028EAEE2" w14:textId="77777777" w:rsidR="00977984" w:rsidRDefault="00977984" w:rsidP="00977984">
      <w:pPr>
        <w:pStyle w:val="NormalWeb"/>
        <w:spacing w:before="0" w:beforeAutospacing="0" w:after="120" w:afterAutospacing="0"/>
        <w:ind w:firstLine="720"/>
        <w:jc w:val="both"/>
        <w:rPr>
          <w:sz w:val="28"/>
          <w:szCs w:val="28"/>
        </w:rPr>
      </w:pPr>
      <w:r>
        <w:rPr>
          <w:sz w:val="28"/>
          <w:szCs w:val="28"/>
        </w:rPr>
        <w:t>- Giao đ/c Nguyễn Tiến Hoá xây dựng quy chế thi và tiêu chi chấm của từng nội dung.</w:t>
      </w:r>
    </w:p>
    <w:p w14:paraId="5F2F7D97" w14:textId="0DB5EA81" w:rsidR="00454F0E" w:rsidRDefault="00977984" w:rsidP="00977984">
      <w:pPr>
        <w:pStyle w:val="NormalWeb"/>
        <w:spacing w:before="0" w:beforeAutospacing="0" w:after="120" w:afterAutospacing="0"/>
        <w:ind w:firstLine="720"/>
        <w:jc w:val="both"/>
        <w:rPr>
          <w:sz w:val="28"/>
          <w:szCs w:val="28"/>
        </w:rPr>
      </w:pPr>
      <w:r>
        <w:rPr>
          <w:sz w:val="28"/>
          <w:szCs w:val="28"/>
        </w:rPr>
        <w:t>- Tham mưu xây dựng hướng dẫn cho các chi đội tập luyện, cơ cấu giải và nguồn kinh phí.</w:t>
      </w:r>
    </w:p>
    <w:p w14:paraId="3E40521D" w14:textId="0A2E35F8" w:rsidR="00715B31" w:rsidRPr="002C1AD9" w:rsidRDefault="002C1AD9" w:rsidP="00C1144F">
      <w:pPr>
        <w:pStyle w:val="NormalWeb"/>
        <w:spacing w:before="0" w:beforeAutospacing="0" w:after="120" w:afterAutospacing="0"/>
        <w:ind w:firstLine="720"/>
        <w:jc w:val="both"/>
        <w:rPr>
          <w:sz w:val="28"/>
          <w:szCs w:val="28"/>
        </w:rPr>
      </w:pPr>
      <w:r>
        <w:rPr>
          <w:sz w:val="28"/>
          <w:szCs w:val="28"/>
        </w:rPr>
        <w:t xml:space="preserve">Trên đây là Kế hoạch chuyên môn </w:t>
      </w:r>
      <w:r w:rsidR="00F703FE">
        <w:rPr>
          <w:sz w:val="28"/>
          <w:szCs w:val="28"/>
        </w:rPr>
        <w:t xml:space="preserve">tổ chức Hội thi Nghi thức đội và nhảy đồng diễn </w:t>
      </w:r>
      <w:r>
        <w:rPr>
          <w:sz w:val="28"/>
          <w:szCs w:val="28"/>
        </w:rPr>
        <w:t>năm học 202</w:t>
      </w:r>
      <w:r w:rsidR="005E6373">
        <w:rPr>
          <w:sz w:val="28"/>
          <w:szCs w:val="28"/>
        </w:rPr>
        <w:t>3</w:t>
      </w:r>
      <w:r>
        <w:rPr>
          <w:sz w:val="28"/>
          <w:szCs w:val="28"/>
        </w:rPr>
        <w:t>-202</w:t>
      </w:r>
      <w:r w:rsidR="005E6373">
        <w:rPr>
          <w:sz w:val="28"/>
          <w:szCs w:val="28"/>
        </w:rPr>
        <w:t>4</w:t>
      </w:r>
      <w:r>
        <w:rPr>
          <w:sz w:val="28"/>
          <w:szCs w:val="28"/>
        </w:rPr>
        <w:t xml:space="preserve"> của </w:t>
      </w:r>
      <w:r w:rsidR="005E6373">
        <w:rPr>
          <w:sz w:val="28"/>
          <w:szCs w:val="28"/>
        </w:rPr>
        <w:t xml:space="preserve">Chuyên môn </w:t>
      </w:r>
      <w:r>
        <w:rPr>
          <w:sz w:val="28"/>
          <w:szCs w:val="28"/>
        </w:rPr>
        <w:t>trường THCS Phạm Hồng Thái. Đề nghị CB-GV-CNV và học sinh nghiêm túc thực hiện./.</w:t>
      </w:r>
    </w:p>
    <w:p w14:paraId="449AF3AF" w14:textId="77777777" w:rsidR="00715B31" w:rsidRPr="00BF6307" w:rsidRDefault="00715B31" w:rsidP="00715B31">
      <w:pPr>
        <w:shd w:val="clear" w:color="auto" w:fill="FFFFFF"/>
        <w:spacing w:after="0" w:line="240" w:lineRule="auto"/>
        <w:ind w:firstLine="567"/>
        <w:jc w:val="both"/>
        <w:rPr>
          <w:rFonts w:ascii="Times New Roman" w:eastAsia="Times New Roman" w:hAnsi="Times New Roman"/>
          <w:color w:val="000000"/>
          <w:sz w:val="28"/>
          <w:szCs w:val="28"/>
        </w:rPr>
      </w:pPr>
    </w:p>
    <w:tbl>
      <w:tblPr>
        <w:tblW w:w="0" w:type="auto"/>
        <w:tblCellMar>
          <w:left w:w="0" w:type="dxa"/>
          <w:right w:w="0" w:type="dxa"/>
        </w:tblCellMar>
        <w:tblLook w:val="04A0" w:firstRow="1" w:lastRow="0" w:firstColumn="1" w:lastColumn="0" w:noHBand="0" w:noVBand="1"/>
      </w:tblPr>
      <w:tblGrid>
        <w:gridCol w:w="4445"/>
        <w:gridCol w:w="5126"/>
      </w:tblGrid>
      <w:tr w:rsidR="00BF6307" w:rsidRPr="00BF6307" w14:paraId="000E6377" w14:textId="77777777" w:rsidTr="008A15B8">
        <w:tc>
          <w:tcPr>
            <w:tcW w:w="4530" w:type="dxa"/>
            <w:shd w:val="clear" w:color="auto" w:fill="auto"/>
            <w:tcMar>
              <w:top w:w="0" w:type="dxa"/>
              <w:left w:w="108" w:type="dxa"/>
              <w:bottom w:w="0" w:type="dxa"/>
              <w:right w:w="108" w:type="dxa"/>
            </w:tcMar>
            <w:hideMark/>
          </w:tcPr>
          <w:p w14:paraId="07834F8D" w14:textId="77777777" w:rsidR="00BF6307" w:rsidRPr="00EF01A8" w:rsidRDefault="00BF6307" w:rsidP="00EF27CB">
            <w:pPr>
              <w:spacing w:after="0" w:line="240" w:lineRule="auto"/>
              <w:jc w:val="both"/>
              <w:rPr>
                <w:rFonts w:ascii="Times New Roman" w:eastAsia="Times New Roman" w:hAnsi="Times New Roman"/>
                <w:sz w:val="26"/>
                <w:szCs w:val="26"/>
              </w:rPr>
            </w:pPr>
            <w:r w:rsidRPr="00BF6307">
              <w:rPr>
                <w:rFonts w:ascii="Times New Roman" w:eastAsia="Times New Roman" w:hAnsi="Times New Roman"/>
                <w:sz w:val="21"/>
                <w:szCs w:val="21"/>
              </w:rPr>
              <w:t> </w:t>
            </w:r>
            <w:r w:rsidRPr="00EF01A8">
              <w:rPr>
                <w:rFonts w:ascii="Times New Roman" w:eastAsia="Times New Roman" w:hAnsi="Times New Roman"/>
                <w:b/>
                <w:bCs/>
                <w:i/>
                <w:iCs/>
                <w:sz w:val="26"/>
                <w:szCs w:val="26"/>
              </w:rPr>
              <w:t>Nơi nhận:</w:t>
            </w:r>
          </w:p>
          <w:p w14:paraId="538F98EE" w14:textId="77777777" w:rsidR="00BF6307" w:rsidRPr="005E6373" w:rsidRDefault="00BF6307" w:rsidP="008A15B8">
            <w:pPr>
              <w:spacing w:after="0" w:line="240" w:lineRule="auto"/>
              <w:rPr>
                <w:rFonts w:ascii="Times New Roman" w:eastAsia="Times New Roman" w:hAnsi="Times New Roman"/>
                <w:i/>
                <w:iCs/>
                <w:sz w:val="26"/>
                <w:szCs w:val="26"/>
              </w:rPr>
            </w:pPr>
            <w:r w:rsidRPr="005E6373">
              <w:rPr>
                <w:rFonts w:ascii="Times New Roman" w:eastAsia="Times New Roman" w:hAnsi="Times New Roman"/>
                <w:i/>
                <w:iCs/>
                <w:sz w:val="26"/>
                <w:szCs w:val="26"/>
              </w:rPr>
              <w:t xml:space="preserve">- </w:t>
            </w:r>
            <w:r w:rsidR="00EF27CB" w:rsidRPr="005E6373">
              <w:rPr>
                <w:rFonts w:ascii="Times New Roman" w:eastAsia="Times New Roman" w:hAnsi="Times New Roman"/>
                <w:i/>
                <w:iCs/>
                <w:sz w:val="26"/>
                <w:szCs w:val="26"/>
              </w:rPr>
              <w:t>HT</w:t>
            </w:r>
            <w:r w:rsidR="00613F3A" w:rsidRPr="005E6373">
              <w:rPr>
                <w:rFonts w:ascii="Times New Roman" w:eastAsia="Times New Roman" w:hAnsi="Times New Roman"/>
                <w:i/>
                <w:iCs/>
                <w:sz w:val="26"/>
                <w:szCs w:val="26"/>
              </w:rPr>
              <w:t xml:space="preserve"> (Báo cáo)</w:t>
            </w:r>
            <w:r w:rsidRPr="005E6373">
              <w:rPr>
                <w:rFonts w:ascii="Times New Roman" w:eastAsia="Times New Roman" w:hAnsi="Times New Roman"/>
                <w:i/>
                <w:iCs/>
                <w:sz w:val="26"/>
                <w:szCs w:val="26"/>
              </w:rPr>
              <w:t>;</w:t>
            </w:r>
          </w:p>
          <w:p w14:paraId="46EAD1F4" w14:textId="1586E834" w:rsidR="00BF6307" w:rsidRPr="005E6373" w:rsidRDefault="00BF6307" w:rsidP="008A15B8">
            <w:pPr>
              <w:spacing w:after="0" w:line="240" w:lineRule="auto"/>
              <w:rPr>
                <w:rFonts w:ascii="Times New Roman" w:eastAsia="Times New Roman" w:hAnsi="Times New Roman"/>
                <w:i/>
                <w:iCs/>
                <w:sz w:val="26"/>
                <w:szCs w:val="26"/>
              </w:rPr>
            </w:pPr>
            <w:r w:rsidRPr="005E6373">
              <w:rPr>
                <w:rFonts w:ascii="Times New Roman" w:eastAsia="Times New Roman" w:hAnsi="Times New Roman"/>
                <w:i/>
                <w:iCs/>
                <w:sz w:val="26"/>
                <w:szCs w:val="26"/>
              </w:rPr>
              <w:t xml:space="preserve">- </w:t>
            </w:r>
            <w:r w:rsidR="00EF27CB" w:rsidRPr="005E6373">
              <w:rPr>
                <w:rFonts w:ascii="Times New Roman" w:eastAsia="Times New Roman" w:hAnsi="Times New Roman"/>
                <w:i/>
                <w:iCs/>
                <w:sz w:val="26"/>
                <w:szCs w:val="26"/>
              </w:rPr>
              <w:t>TCM</w:t>
            </w:r>
            <w:r w:rsidR="005E6373">
              <w:rPr>
                <w:rFonts w:ascii="Times New Roman" w:eastAsia="Times New Roman" w:hAnsi="Times New Roman"/>
                <w:i/>
                <w:iCs/>
                <w:sz w:val="26"/>
                <w:szCs w:val="26"/>
              </w:rPr>
              <w:t xml:space="preserve">, </w:t>
            </w:r>
            <w:r w:rsidR="005E6373" w:rsidRPr="005E6373">
              <w:rPr>
                <w:rFonts w:ascii="Times New Roman" w:eastAsia="Times New Roman" w:hAnsi="Times New Roman"/>
                <w:i/>
                <w:iCs/>
                <w:sz w:val="26"/>
                <w:szCs w:val="26"/>
              </w:rPr>
              <w:t>GV-CNV</w:t>
            </w:r>
            <w:r w:rsidR="005E6373">
              <w:rPr>
                <w:rFonts w:ascii="Times New Roman" w:eastAsia="Times New Roman" w:hAnsi="Times New Roman"/>
                <w:i/>
                <w:iCs/>
                <w:sz w:val="26"/>
                <w:szCs w:val="26"/>
              </w:rPr>
              <w:t xml:space="preserve"> (Thực hiện)</w:t>
            </w:r>
          </w:p>
          <w:p w14:paraId="4D17C8BB" w14:textId="77777777" w:rsidR="00BF6307" w:rsidRPr="00BF6307" w:rsidRDefault="00F547C7" w:rsidP="002C1AD9">
            <w:pPr>
              <w:spacing w:after="0" w:line="240" w:lineRule="auto"/>
              <w:jc w:val="both"/>
              <w:rPr>
                <w:rFonts w:ascii="Times New Roman" w:eastAsia="Times New Roman" w:hAnsi="Times New Roman"/>
                <w:sz w:val="21"/>
                <w:szCs w:val="21"/>
              </w:rPr>
            </w:pPr>
            <w:r w:rsidRPr="005E6373">
              <w:rPr>
                <w:rFonts w:ascii="Times New Roman" w:eastAsia="Times New Roman" w:hAnsi="Times New Roman"/>
                <w:i/>
                <w:iCs/>
                <w:sz w:val="26"/>
                <w:szCs w:val="26"/>
              </w:rPr>
              <w:t xml:space="preserve">- Lưu: </w:t>
            </w:r>
            <w:r w:rsidR="002C1AD9" w:rsidRPr="005E6373">
              <w:rPr>
                <w:rFonts w:ascii="Times New Roman" w:eastAsia="Times New Roman" w:hAnsi="Times New Roman"/>
                <w:i/>
                <w:iCs/>
                <w:sz w:val="26"/>
                <w:szCs w:val="26"/>
              </w:rPr>
              <w:t>HSCM</w:t>
            </w:r>
            <w:r w:rsidR="00BF6307" w:rsidRPr="005E6373">
              <w:rPr>
                <w:rFonts w:ascii="Times New Roman" w:eastAsia="Times New Roman" w:hAnsi="Times New Roman"/>
                <w:i/>
                <w:iCs/>
                <w:sz w:val="26"/>
                <w:szCs w:val="26"/>
              </w:rPr>
              <w:t>.</w:t>
            </w:r>
          </w:p>
        </w:tc>
        <w:tc>
          <w:tcPr>
            <w:tcW w:w="5217" w:type="dxa"/>
            <w:shd w:val="clear" w:color="auto" w:fill="auto"/>
            <w:tcMar>
              <w:top w:w="0" w:type="dxa"/>
              <w:left w:w="108" w:type="dxa"/>
              <w:bottom w:w="0" w:type="dxa"/>
              <w:right w:w="108" w:type="dxa"/>
            </w:tcMar>
            <w:hideMark/>
          </w:tcPr>
          <w:p w14:paraId="247C9BB5" w14:textId="77777777" w:rsidR="00BF6307" w:rsidRPr="00EF01A8" w:rsidRDefault="00EF01A8" w:rsidP="008A15B8">
            <w:pPr>
              <w:spacing w:after="0" w:line="240" w:lineRule="auto"/>
              <w:jc w:val="center"/>
              <w:rPr>
                <w:rFonts w:ascii="Times New Roman" w:eastAsia="Times New Roman" w:hAnsi="Times New Roman"/>
                <w:b/>
                <w:sz w:val="28"/>
                <w:szCs w:val="28"/>
              </w:rPr>
            </w:pPr>
            <w:r w:rsidRPr="00EF01A8">
              <w:rPr>
                <w:rFonts w:ascii="Times New Roman" w:eastAsia="Times New Roman" w:hAnsi="Times New Roman"/>
                <w:b/>
                <w:sz w:val="28"/>
                <w:szCs w:val="28"/>
              </w:rPr>
              <w:t>PHÓ HIỆU TRƯỞNG</w:t>
            </w:r>
          </w:p>
          <w:p w14:paraId="5B6E2633" w14:textId="77777777" w:rsidR="00BF6307" w:rsidRPr="00BF6307" w:rsidRDefault="00BF6307" w:rsidP="008A15B8">
            <w:pPr>
              <w:spacing w:after="0" w:line="240" w:lineRule="auto"/>
              <w:jc w:val="center"/>
              <w:rPr>
                <w:rFonts w:ascii="Times New Roman" w:eastAsia="Times New Roman" w:hAnsi="Times New Roman"/>
                <w:sz w:val="21"/>
                <w:szCs w:val="21"/>
              </w:rPr>
            </w:pPr>
            <w:r w:rsidRPr="00BF6307">
              <w:rPr>
                <w:rFonts w:ascii="Times New Roman" w:eastAsia="Times New Roman" w:hAnsi="Times New Roman"/>
                <w:sz w:val="21"/>
                <w:szCs w:val="21"/>
              </w:rPr>
              <w:t> </w:t>
            </w:r>
          </w:p>
          <w:p w14:paraId="742BE866" w14:textId="11862028" w:rsidR="00EF27CB" w:rsidRDefault="00EF27CB" w:rsidP="008A15B8">
            <w:pPr>
              <w:spacing w:after="0" w:line="240" w:lineRule="auto"/>
              <w:jc w:val="center"/>
              <w:rPr>
                <w:rFonts w:ascii="Times New Roman" w:eastAsia="Times New Roman" w:hAnsi="Times New Roman"/>
                <w:sz w:val="21"/>
                <w:szCs w:val="21"/>
              </w:rPr>
            </w:pPr>
          </w:p>
          <w:p w14:paraId="618C60EA" w14:textId="616EEEA9" w:rsidR="00471905" w:rsidRDefault="00471905" w:rsidP="008A15B8">
            <w:pPr>
              <w:spacing w:after="0" w:line="240" w:lineRule="auto"/>
              <w:jc w:val="center"/>
              <w:rPr>
                <w:rFonts w:ascii="Times New Roman" w:eastAsia="Times New Roman" w:hAnsi="Times New Roman"/>
                <w:sz w:val="21"/>
                <w:szCs w:val="21"/>
              </w:rPr>
            </w:pPr>
          </w:p>
          <w:p w14:paraId="77C6BAAF" w14:textId="1DF4BDFE" w:rsidR="00471905" w:rsidRDefault="00471905" w:rsidP="008A15B8">
            <w:pPr>
              <w:spacing w:after="0" w:line="240" w:lineRule="auto"/>
              <w:jc w:val="center"/>
              <w:rPr>
                <w:rFonts w:ascii="Times New Roman" w:eastAsia="Times New Roman" w:hAnsi="Times New Roman"/>
                <w:sz w:val="21"/>
                <w:szCs w:val="21"/>
              </w:rPr>
            </w:pPr>
          </w:p>
          <w:p w14:paraId="51297AD6" w14:textId="3F5A3B1C" w:rsidR="00471905" w:rsidRDefault="00471905" w:rsidP="008A15B8">
            <w:pPr>
              <w:spacing w:after="0" w:line="240" w:lineRule="auto"/>
              <w:jc w:val="center"/>
              <w:rPr>
                <w:rFonts w:ascii="Times New Roman" w:eastAsia="Times New Roman" w:hAnsi="Times New Roman"/>
                <w:sz w:val="21"/>
                <w:szCs w:val="21"/>
              </w:rPr>
            </w:pPr>
          </w:p>
          <w:p w14:paraId="039A7313" w14:textId="77777777" w:rsidR="00471905" w:rsidRDefault="00471905" w:rsidP="008A15B8">
            <w:pPr>
              <w:spacing w:after="0" w:line="240" w:lineRule="auto"/>
              <w:jc w:val="center"/>
              <w:rPr>
                <w:rFonts w:ascii="Times New Roman" w:eastAsia="Times New Roman" w:hAnsi="Times New Roman"/>
                <w:sz w:val="21"/>
                <w:szCs w:val="21"/>
              </w:rPr>
            </w:pPr>
          </w:p>
          <w:p w14:paraId="537F9980" w14:textId="77777777" w:rsidR="00EF27CB" w:rsidRPr="00EF27CB" w:rsidRDefault="00EF27CB" w:rsidP="008A15B8">
            <w:pPr>
              <w:spacing w:after="0" w:line="240" w:lineRule="auto"/>
              <w:jc w:val="center"/>
              <w:rPr>
                <w:rFonts w:ascii="Times New Roman" w:eastAsia="Times New Roman" w:hAnsi="Times New Roman"/>
                <w:b/>
                <w:sz w:val="28"/>
                <w:szCs w:val="28"/>
              </w:rPr>
            </w:pPr>
            <w:r w:rsidRPr="00EF27CB">
              <w:rPr>
                <w:rFonts w:ascii="Times New Roman" w:eastAsia="Times New Roman" w:hAnsi="Times New Roman"/>
                <w:b/>
                <w:sz w:val="28"/>
                <w:szCs w:val="28"/>
              </w:rPr>
              <w:t>Nguyễn Cảnh Hòa</w:t>
            </w:r>
          </w:p>
          <w:p w14:paraId="74944E5F" w14:textId="142CF90E" w:rsidR="00CF26CD" w:rsidRDefault="00CF26CD" w:rsidP="008A15B8">
            <w:pPr>
              <w:spacing w:after="0" w:line="240" w:lineRule="auto"/>
              <w:rPr>
                <w:rFonts w:ascii="Times New Roman" w:eastAsia="Times New Roman" w:hAnsi="Times New Roman"/>
                <w:sz w:val="21"/>
                <w:szCs w:val="21"/>
              </w:rPr>
            </w:pPr>
          </w:p>
          <w:p w14:paraId="788F7E2E" w14:textId="77777777" w:rsidR="00F547C7" w:rsidRPr="00BF6307" w:rsidRDefault="00F547C7" w:rsidP="008A15B8">
            <w:pPr>
              <w:spacing w:after="0" w:line="240" w:lineRule="auto"/>
              <w:rPr>
                <w:rFonts w:ascii="Times New Roman" w:eastAsia="Times New Roman" w:hAnsi="Times New Roman"/>
                <w:sz w:val="21"/>
                <w:szCs w:val="21"/>
              </w:rPr>
            </w:pPr>
          </w:p>
          <w:p w14:paraId="33E8ABAA" w14:textId="77777777" w:rsidR="00BF6307" w:rsidRPr="00BF6307" w:rsidRDefault="00BF6307" w:rsidP="008A15B8">
            <w:pPr>
              <w:spacing w:after="0" w:line="240" w:lineRule="auto"/>
              <w:jc w:val="center"/>
              <w:rPr>
                <w:rFonts w:ascii="Times New Roman" w:eastAsia="Times New Roman" w:hAnsi="Times New Roman"/>
                <w:sz w:val="21"/>
                <w:szCs w:val="21"/>
              </w:rPr>
            </w:pPr>
          </w:p>
        </w:tc>
      </w:tr>
    </w:tbl>
    <w:p w14:paraId="430A8361" w14:textId="77777777" w:rsidR="00BF6307" w:rsidRPr="00BF6307" w:rsidRDefault="00BF6307" w:rsidP="008A15B8">
      <w:pPr>
        <w:shd w:val="clear" w:color="auto" w:fill="FFFFFF"/>
        <w:spacing w:after="0" w:line="240" w:lineRule="auto"/>
        <w:jc w:val="both"/>
        <w:rPr>
          <w:rFonts w:ascii="Arial" w:eastAsia="Times New Roman" w:hAnsi="Arial" w:cs="Arial"/>
          <w:color w:val="000000"/>
          <w:sz w:val="21"/>
          <w:szCs w:val="21"/>
        </w:rPr>
      </w:pPr>
      <w:r w:rsidRPr="00BF6307">
        <w:rPr>
          <w:rFonts w:ascii="Arial" w:eastAsia="Times New Roman" w:hAnsi="Arial" w:cs="Arial"/>
          <w:color w:val="000000"/>
          <w:sz w:val="21"/>
          <w:szCs w:val="21"/>
        </w:rPr>
        <w:t> </w:t>
      </w:r>
    </w:p>
    <w:p w14:paraId="055EEE18" w14:textId="77777777" w:rsidR="00BF6307" w:rsidRPr="00BF6307" w:rsidRDefault="00BF6307" w:rsidP="008A15B8">
      <w:pPr>
        <w:shd w:val="clear" w:color="auto" w:fill="FFFFFF"/>
        <w:spacing w:after="0" w:line="240" w:lineRule="auto"/>
        <w:rPr>
          <w:rFonts w:ascii="Arial" w:eastAsia="Times New Roman" w:hAnsi="Arial" w:cs="Arial"/>
          <w:color w:val="000000"/>
          <w:sz w:val="21"/>
          <w:szCs w:val="21"/>
        </w:rPr>
      </w:pPr>
    </w:p>
    <w:sectPr w:rsidR="00BF6307" w:rsidRPr="00BF6307" w:rsidSect="005C7217">
      <w:footerReference w:type="default" r:id="rId8"/>
      <w:pgSz w:w="11907" w:h="16840"/>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FCE1" w14:textId="77777777" w:rsidR="005C7217" w:rsidRDefault="005C7217" w:rsidP="00F87BC7">
      <w:pPr>
        <w:spacing w:after="0" w:line="240" w:lineRule="auto"/>
      </w:pPr>
      <w:r>
        <w:separator/>
      </w:r>
    </w:p>
  </w:endnote>
  <w:endnote w:type="continuationSeparator" w:id="0">
    <w:p w14:paraId="2D2B4937" w14:textId="77777777" w:rsidR="005C7217" w:rsidRDefault="005C7217" w:rsidP="00F8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721115"/>
      <w:docPartObj>
        <w:docPartGallery w:val="Page Numbers (Bottom of Page)"/>
        <w:docPartUnique/>
      </w:docPartObj>
    </w:sdtPr>
    <w:sdtEndPr>
      <w:rPr>
        <w:rFonts w:ascii="Times New Roman" w:hAnsi="Times New Roman"/>
        <w:noProof/>
        <w:sz w:val="28"/>
        <w:szCs w:val="28"/>
      </w:rPr>
    </w:sdtEndPr>
    <w:sdtContent>
      <w:p w14:paraId="163F352A" w14:textId="77777777" w:rsidR="00F87BC7" w:rsidRPr="00F63192" w:rsidRDefault="00F87BC7" w:rsidP="00F63192">
        <w:pPr>
          <w:pStyle w:val="Footer"/>
          <w:jc w:val="center"/>
          <w:rPr>
            <w:rFonts w:ascii="Times New Roman" w:hAnsi="Times New Roman"/>
            <w:sz w:val="28"/>
            <w:szCs w:val="28"/>
          </w:rPr>
        </w:pPr>
        <w:r w:rsidRPr="00F63192">
          <w:rPr>
            <w:rFonts w:ascii="Times New Roman" w:hAnsi="Times New Roman"/>
            <w:sz w:val="28"/>
            <w:szCs w:val="28"/>
          </w:rPr>
          <w:fldChar w:fldCharType="begin"/>
        </w:r>
        <w:r w:rsidRPr="00F63192">
          <w:rPr>
            <w:rFonts w:ascii="Times New Roman" w:hAnsi="Times New Roman"/>
            <w:sz w:val="28"/>
            <w:szCs w:val="28"/>
          </w:rPr>
          <w:instrText xml:space="preserve"> PAGE   \* MERGEFORMAT </w:instrText>
        </w:r>
        <w:r w:rsidRPr="00F63192">
          <w:rPr>
            <w:rFonts w:ascii="Times New Roman" w:hAnsi="Times New Roman"/>
            <w:sz w:val="28"/>
            <w:szCs w:val="28"/>
          </w:rPr>
          <w:fldChar w:fldCharType="separate"/>
        </w:r>
        <w:r w:rsidR="007B0E46">
          <w:rPr>
            <w:rFonts w:ascii="Times New Roman" w:hAnsi="Times New Roman"/>
            <w:noProof/>
            <w:sz w:val="28"/>
            <w:szCs w:val="28"/>
          </w:rPr>
          <w:t>1</w:t>
        </w:r>
        <w:r w:rsidRPr="00F63192">
          <w:rPr>
            <w:rFonts w:ascii="Times New Roman" w:hAnsi="Times New Roman"/>
            <w:noProof/>
            <w:sz w:val="28"/>
            <w:szCs w:val="28"/>
          </w:rPr>
          <w:fldChar w:fldCharType="end"/>
        </w:r>
      </w:p>
    </w:sdtContent>
  </w:sdt>
  <w:p w14:paraId="11E73878" w14:textId="77777777" w:rsidR="00F87BC7" w:rsidRDefault="00F87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D8DB1" w14:textId="77777777" w:rsidR="005C7217" w:rsidRDefault="005C7217" w:rsidP="00F87BC7">
      <w:pPr>
        <w:spacing w:after="0" w:line="240" w:lineRule="auto"/>
      </w:pPr>
      <w:r>
        <w:separator/>
      </w:r>
    </w:p>
  </w:footnote>
  <w:footnote w:type="continuationSeparator" w:id="0">
    <w:p w14:paraId="2874324A" w14:textId="77777777" w:rsidR="005C7217" w:rsidRDefault="005C7217" w:rsidP="00F87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20084"/>
    <w:multiLevelType w:val="multilevel"/>
    <w:tmpl w:val="0A62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EC4648"/>
    <w:multiLevelType w:val="hybridMultilevel"/>
    <w:tmpl w:val="FDAC7C68"/>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 w15:restartNumberingAfterBreak="0">
    <w:nsid w:val="6ABF6D4B"/>
    <w:multiLevelType w:val="hybridMultilevel"/>
    <w:tmpl w:val="49E092F4"/>
    <w:lvl w:ilvl="0" w:tplc="2AD48B7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6FB658C4"/>
    <w:multiLevelType w:val="hybridMultilevel"/>
    <w:tmpl w:val="6016B980"/>
    <w:lvl w:ilvl="0" w:tplc="39D4DF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988630485">
    <w:abstractNumId w:val="0"/>
  </w:num>
  <w:num w:numId="2" w16cid:durableId="60563542">
    <w:abstractNumId w:val="3"/>
  </w:num>
  <w:num w:numId="3" w16cid:durableId="1485009740">
    <w:abstractNumId w:val="2"/>
  </w:num>
  <w:num w:numId="4" w16cid:durableId="650445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225"/>
    <w:rsid w:val="00003291"/>
    <w:rsid w:val="000033C3"/>
    <w:rsid w:val="00013EBF"/>
    <w:rsid w:val="00032E95"/>
    <w:rsid w:val="00034225"/>
    <w:rsid w:val="0003546B"/>
    <w:rsid w:val="000406C5"/>
    <w:rsid w:val="000450C8"/>
    <w:rsid w:val="000D1BDF"/>
    <w:rsid w:val="000E3D44"/>
    <w:rsid w:val="001046B7"/>
    <w:rsid w:val="001228F1"/>
    <w:rsid w:val="00171E62"/>
    <w:rsid w:val="0018148E"/>
    <w:rsid w:val="001A1707"/>
    <w:rsid w:val="001E3319"/>
    <w:rsid w:val="00227835"/>
    <w:rsid w:val="0023313F"/>
    <w:rsid w:val="00257B86"/>
    <w:rsid w:val="00281B3E"/>
    <w:rsid w:val="002A699B"/>
    <w:rsid w:val="002B0259"/>
    <w:rsid w:val="002B6444"/>
    <w:rsid w:val="002C1AD9"/>
    <w:rsid w:val="002F0876"/>
    <w:rsid w:val="002F783D"/>
    <w:rsid w:val="00343313"/>
    <w:rsid w:val="00355DEF"/>
    <w:rsid w:val="00406965"/>
    <w:rsid w:val="00423502"/>
    <w:rsid w:val="00443033"/>
    <w:rsid w:val="00445226"/>
    <w:rsid w:val="00450EA0"/>
    <w:rsid w:val="00454F0E"/>
    <w:rsid w:val="00470E4F"/>
    <w:rsid w:val="00471905"/>
    <w:rsid w:val="004832D1"/>
    <w:rsid w:val="00494D39"/>
    <w:rsid w:val="004A1CCA"/>
    <w:rsid w:val="004B0A78"/>
    <w:rsid w:val="00510BDC"/>
    <w:rsid w:val="00526FEF"/>
    <w:rsid w:val="00545167"/>
    <w:rsid w:val="0055364D"/>
    <w:rsid w:val="00574603"/>
    <w:rsid w:val="00583241"/>
    <w:rsid w:val="005C317E"/>
    <w:rsid w:val="005C7217"/>
    <w:rsid w:val="005D6D77"/>
    <w:rsid w:val="005E153C"/>
    <w:rsid w:val="005E6373"/>
    <w:rsid w:val="00613F3A"/>
    <w:rsid w:val="006238BF"/>
    <w:rsid w:val="00685FD2"/>
    <w:rsid w:val="006961E8"/>
    <w:rsid w:val="00715B31"/>
    <w:rsid w:val="007552E9"/>
    <w:rsid w:val="00797C9E"/>
    <w:rsid w:val="007A3112"/>
    <w:rsid w:val="007A35FB"/>
    <w:rsid w:val="007A7431"/>
    <w:rsid w:val="007B0E46"/>
    <w:rsid w:val="007F4308"/>
    <w:rsid w:val="00805764"/>
    <w:rsid w:val="00806206"/>
    <w:rsid w:val="00806A62"/>
    <w:rsid w:val="00847717"/>
    <w:rsid w:val="0085252B"/>
    <w:rsid w:val="00852C36"/>
    <w:rsid w:val="008722FB"/>
    <w:rsid w:val="008A15B8"/>
    <w:rsid w:val="008A36CC"/>
    <w:rsid w:val="008A4B78"/>
    <w:rsid w:val="008B0E62"/>
    <w:rsid w:val="008D3027"/>
    <w:rsid w:val="009043A7"/>
    <w:rsid w:val="00926963"/>
    <w:rsid w:val="00931DA5"/>
    <w:rsid w:val="00952B3F"/>
    <w:rsid w:val="0095637B"/>
    <w:rsid w:val="00977984"/>
    <w:rsid w:val="0099724E"/>
    <w:rsid w:val="009D6E82"/>
    <w:rsid w:val="00A34DB8"/>
    <w:rsid w:val="00A45495"/>
    <w:rsid w:val="00AD1EA2"/>
    <w:rsid w:val="00AE1450"/>
    <w:rsid w:val="00AF79B3"/>
    <w:rsid w:val="00B06520"/>
    <w:rsid w:val="00B2487D"/>
    <w:rsid w:val="00B41589"/>
    <w:rsid w:val="00B90773"/>
    <w:rsid w:val="00BA4A1A"/>
    <w:rsid w:val="00BD6D21"/>
    <w:rsid w:val="00BE11C2"/>
    <w:rsid w:val="00BF329F"/>
    <w:rsid w:val="00BF6307"/>
    <w:rsid w:val="00C10B47"/>
    <w:rsid w:val="00C1144F"/>
    <w:rsid w:val="00C15280"/>
    <w:rsid w:val="00C24AD7"/>
    <w:rsid w:val="00C46DE9"/>
    <w:rsid w:val="00C57CF0"/>
    <w:rsid w:val="00C64CC6"/>
    <w:rsid w:val="00C74CB5"/>
    <w:rsid w:val="00CC4053"/>
    <w:rsid w:val="00CE03D2"/>
    <w:rsid w:val="00CE1039"/>
    <w:rsid w:val="00CF26CD"/>
    <w:rsid w:val="00D0626A"/>
    <w:rsid w:val="00D077BB"/>
    <w:rsid w:val="00D67DAD"/>
    <w:rsid w:val="00DE7D9C"/>
    <w:rsid w:val="00E11365"/>
    <w:rsid w:val="00E130E7"/>
    <w:rsid w:val="00E348FA"/>
    <w:rsid w:val="00E3757A"/>
    <w:rsid w:val="00E60280"/>
    <w:rsid w:val="00E7120A"/>
    <w:rsid w:val="00E86DE7"/>
    <w:rsid w:val="00E9214E"/>
    <w:rsid w:val="00EE62DC"/>
    <w:rsid w:val="00EF01A8"/>
    <w:rsid w:val="00EF27CB"/>
    <w:rsid w:val="00F00489"/>
    <w:rsid w:val="00F354AE"/>
    <w:rsid w:val="00F547C7"/>
    <w:rsid w:val="00F63192"/>
    <w:rsid w:val="00F65B49"/>
    <w:rsid w:val="00F703FE"/>
    <w:rsid w:val="00F87BC7"/>
    <w:rsid w:val="00F96CFE"/>
    <w:rsid w:val="00FC6A12"/>
    <w:rsid w:val="00FD6FC3"/>
    <w:rsid w:val="00FE346B"/>
    <w:rsid w:val="00FE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6064"/>
  <w15:docId w15:val="{FD07653E-4A13-4A12-9FAC-2AE3C6E2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sz w:val="20"/>
      <w:szCs w:val="20"/>
    </w:rPr>
  </w:style>
  <w:style w:type="paragraph" w:styleId="Heading3">
    <w:name w:val="heading 3"/>
    <w:basedOn w:val="Normal"/>
    <w:link w:val="Heading3Char"/>
    <w:uiPriority w:val="9"/>
    <w:qFormat/>
    <w:rsid w:val="00BF630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6307"/>
    <w:rPr>
      <w:rFonts w:eastAsia="Times New Roman"/>
      <w:b/>
      <w:bCs/>
      <w:sz w:val="27"/>
      <w:szCs w:val="27"/>
    </w:rPr>
  </w:style>
  <w:style w:type="paragraph" w:styleId="NormalWeb">
    <w:name w:val="Normal (Web)"/>
    <w:basedOn w:val="Normal"/>
    <w:uiPriority w:val="99"/>
    <w:unhideWhenUsed/>
    <w:rsid w:val="00BF630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F6307"/>
    <w:rPr>
      <w:b/>
      <w:bCs/>
    </w:rPr>
  </w:style>
  <w:style w:type="character" w:styleId="Emphasis">
    <w:name w:val="Emphasis"/>
    <w:basedOn w:val="DefaultParagraphFont"/>
    <w:uiPriority w:val="20"/>
    <w:qFormat/>
    <w:rsid w:val="00BF6307"/>
    <w:rPr>
      <w:i/>
      <w:iCs/>
    </w:rPr>
  </w:style>
  <w:style w:type="paragraph" w:customStyle="1" w:styleId="tableparagraph">
    <w:name w:val="tableparagraph"/>
    <w:basedOn w:val="Normal"/>
    <w:rsid w:val="00BF630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BF6307"/>
    <w:rPr>
      <w:color w:val="0000FF"/>
      <w:u w:val="single"/>
    </w:rPr>
  </w:style>
  <w:style w:type="character" w:customStyle="1" w:styleId="time">
    <w:name w:val="time"/>
    <w:basedOn w:val="DefaultParagraphFont"/>
    <w:rsid w:val="00BF6307"/>
  </w:style>
  <w:style w:type="paragraph" w:customStyle="1" w:styleId="colorblack">
    <w:name w:val="colorblack"/>
    <w:basedOn w:val="Normal"/>
    <w:rsid w:val="00D077B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45495"/>
    <w:pPr>
      <w:ind w:left="720"/>
      <w:contextualSpacing/>
    </w:pPr>
  </w:style>
  <w:style w:type="paragraph" w:styleId="Header">
    <w:name w:val="header"/>
    <w:basedOn w:val="Normal"/>
    <w:link w:val="HeaderChar"/>
    <w:uiPriority w:val="99"/>
    <w:unhideWhenUsed/>
    <w:rsid w:val="00F87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BC7"/>
    <w:rPr>
      <w:rFonts w:ascii="Calibri" w:hAnsi="Calibri"/>
      <w:sz w:val="20"/>
      <w:szCs w:val="20"/>
    </w:rPr>
  </w:style>
  <w:style w:type="paragraph" w:styleId="Footer">
    <w:name w:val="footer"/>
    <w:basedOn w:val="Normal"/>
    <w:link w:val="FooterChar"/>
    <w:uiPriority w:val="99"/>
    <w:unhideWhenUsed/>
    <w:rsid w:val="00F87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BC7"/>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3636">
      <w:bodyDiv w:val="1"/>
      <w:marLeft w:val="0"/>
      <w:marRight w:val="0"/>
      <w:marTop w:val="0"/>
      <w:marBottom w:val="0"/>
      <w:divBdr>
        <w:top w:val="none" w:sz="0" w:space="0" w:color="auto"/>
        <w:left w:val="none" w:sz="0" w:space="0" w:color="auto"/>
        <w:bottom w:val="none" w:sz="0" w:space="0" w:color="auto"/>
        <w:right w:val="none" w:sz="0" w:space="0" w:color="auto"/>
      </w:divBdr>
    </w:div>
    <w:div w:id="133724353">
      <w:bodyDiv w:val="1"/>
      <w:marLeft w:val="0"/>
      <w:marRight w:val="0"/>
      <w:marTop w:val="0"/>
      <w:marBottom w:val="0"/>
      <w:divBdr>
        <w:top w:val="none" w:sz="0" w:space="0" w:color="auto"/>
        <w:left w:val="none" w:sz="0" w:space="0" w:color="auto"/>
        <w:bottom w:val="none" w:sz="0" w:space="0" w:color="auto"/>
        <w:right w:val="none" w:sz="0" w:space="0" w:color="auto"/>
      </w:divBdr>
    </w:div>
    <w:div w:id="134880122">
      <w:bodyDiv w:val="1"/>
      <w:marLeft w:val="0"/>
      <w:marRight w:val="0"/>
      <w:marTop w:val="0"/>
      <w:marBottom w:val="0"/>
      <w:divBdr>
        <w:top w:val="none" w:sz="0" w:space="0" w:color="auto"/>
        <w:left w:val="none" w:sz="0" w:space="0" w:color="auto"/>
        <w:bottom w:val="none" w:sz="0" w:space="0" w:color="auto"/>
        <w:right w:val="none" w:sz="0" w:space="0" w:color="auto"/>
      </w:divBdr>
    </w:div>
    <w:div w:id="1616908265">
      <w:bodyDiv w:val="1"/>
      <w:marLeft w:val="0"/>
      <w:marRight w:val="0"/>
      <w:marTop w:val="0"/>
      <w:marBottom w:val="0"/>
      <w:divBdr>
        <w:top w:val="none" w:sz="0" w:space="0" w:color="auto"/>
        <w:left w:val="none" w:sz="0" w:space="0" w:color="auto"/>
        <w:bottom w:val="none" w:sz="0" w:space="0" w:color="auto"/>
        <w:right w:val="none" w:sz="0" w:space="0" w:color="auto"/>
      </w:divBdr>
      <w:divsChild>
        <w:div w:id="1909261326">
          <w:marLeft w:val="75"/>
          <w:marRight w:val="75"/>
          <w:marTop w:val="75"/>
          <w:marBottom w:val="75"/>
          <w:divBdr>
            <w:top w:val="none" w:sz="0" w:space="0" w:color="auto"/>
            <w:left w:val="none" w:sz="0" w:space="0" w:color="auto"/>
            <w:bottom w:val="none" w:sz="0" w:space="0" w:color="auto"/>
            <w:right w:val="none" w:sz="0" w:space="0" w:color="auto"/>
          </w:divBdr>
          <w:divsChild>
            <w:div w:id="352615242">
              <w:marLeft w:val="150"/>
              <w:marRight w:val="150"/>
              <w:marTop w:val="150"/>
              <w:marBottom w:val="150"/>
              <w:divBdr>
                <w:top w:val="none" w:sz="0" w:space="0" w:color="auto"/>
                <w:left w:val="none" w:sz="0" w:space="0" w:color="auto"/>
                <w:bottom w:val="none" w:sz="0" w:space="0" w:color="auto"/>
                <w:right w:val="none" w:sz="0" w:space="0" w:color="auto"/>
              </w:divBdr>
            </w:div>
          </w:divsChild>
        </w:div>
        <w:div w:id="2127190652">
          <w:marLeft w:val="0"/>
          <w:marRight w:val="0"/>
          <w:marTop w:val="0"/>
          <w:marBottom w:val="150"/>
          <w:divBdr>
            <w:top w:val="none" w:sz="0" w:space="0" w:color="auto"/>
            <w:left w:val="none" w:sz="0" w:space="0" w:color="auto"/>
            <w:bottom w:val="none" w:sz="0" w:space="0" w:color="auto"/>
            <w:right w:val="none" w:sz="0" w:space="0" w:color="auto"/>
          </w:divBdr>
          <w:divsChild>
            <w:div w:id="1820682981">
              <w:marLeft w:val="0"/>
              <w:marRight w:val="0"/>
              <w:marTop w:val="0"/>
              <w:marBottom w:val="150"/>
              <w:divBdr>
                <w:top w:val="single" w:sz="12" w:space="0" w:color="186BCC"/>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386A2-D24B-4D9C-808B-36CC96C2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c:creator>
  <cp:lastModifiedBy>Administrator</cp:lastModifiedBy>
  <cp:revision>3</cp:revision>
  <cp:lastPrinted>2021-07-28T01:43:00Z</cp:lastPrinted>
  <dcterms:created xsi:type="dcterms:W3CDTF">2024-03-18T02:36:00Z</dcterms:created>
  <dcterms:modified xsi:type="dcterms:W3CDTF">2024-03-18T02:40:00Z</dcterms:modified>
</cp:coreProperties>
</file>